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A868" w14:textId="77777777" w:rsidR="004E6BFE" w:rsidRDefault="002E0291" w:rsidP="00066EB7">
      <w:pPr>
        <w:pStyle w:val="DisclaimerText"/>
      </w:pPr>
      <w:bookmarkStart w:id="0" w:name="_GoBack"/>
      <w:bookmarkEnd w:id="0"/>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682259AE"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5F03F18"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12DF4DE5" w:rsidR="00F94A57" w:rsidRPr="00F94A57" w:rsidRDefault="00B2034B"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r w:rsidR="001F5F9E">
            <w:rPr>
              <w:rFonts w:ascii="TheSansB W3 Light" w:eastAsiaTheme="minorHAnsi" w:hAnsi="TheSansB W3 Light" w:cstheme="minorBidi"/>
              <w:caps w:val="0"/>
              <w:sz w:val="20"/>
              <w:szCs w:val="24"/>
            </w:rPr>
            <w:t>Gowrie St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571B343B"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676E93"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1" w:name="_Hlk70089029"/>
            <w:r w:rsidRPr="00766E38">
              <w:t>Approved provider and persons with management or control</w:t>
            </w:r>
            <w:bookmarkEnd w:id="1"/>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2" w:name="_Hlk70088991"/>
            <w:r w:rsidRPr="00766E38">
              <w:t>Nominated supervisor and persons in day-to-day charge</w:t>
            </w:r>
            <w:bookmarkEnd w:id="2"/>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3" w:name="_Hlk70088959"/>
            <w:r w:rsidRPr="00766E38">
              <w:t>Early childhood teacher, educators and all other staff</w:t>
            </w:r>
            <w:bookmarkEnd w:id="3"/>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4" w:name="_Hlk70088931"/>
            <w:r w:rsidRPr="00766E38">
              <w:t>Parents/guardians</w:t>
            </w:r>
            <w:bookmarkEnd w:id="4"/>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5" w:name="_Hlk70088905"/>
            <w:r w:rsidRPr="00766E38">
              <w:t>Contractors, volunteers and students</w:t>
            </w:r>
            <w:bookmarkEnd w:id="5"/>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C55F51">
            <w:pPr>
              <w:pStyle w:val="tick"/>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lastRenderedPageBreak/>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 xml:space="preserve">including the Privacy </w:t>
            </w:r>
            <w:proofErr w:type="gramStart"/>
            <w:r w:rsidRPr="00413055">
              <w:t>Statement</w:t>
            </w:r>
            <w:r w:rsidR="00B8111E">
              <w:t xml:space="preserve"> </w:t>
            </w:r>
            <w:r>
              <w:rPr>
                <w:rStyle w:val="PolicyNameChar"/>
              </w:rPr>
              <w:t xml:space="preserve"> </w:t>
            </w:r>
            <w:r w:rsidR="007B753B" w:rsidRPr="008B73D3">
              <w:rPr>
                <w:rStyle w:val="RefertoSourceDefinitionsAttachmentChar"/>
              </w:rPr>
              <w:t>(</w:t>
            </w:r>
            <w:proofErr w:type="gramEnd"/>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597C17"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597C17" w:rsidRDefault="00DB78F0"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7B753B" w:rsidRPr="00087F6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proofErr w:type="gramStart"/>
            <w:r w:rsidR="001977B5">
              <w:t>a</w:t>
            </w:r>
            <w:r w:rsidR="001977B5" w:rsidRPr="001977B5">
              <w:t>uthorised</w:t>
            </w:r>
            <w:r w:rsidR="001977B5" w:rsidRPr="001977B5" w:rsidDel="001977B5">
              <w:t xml:space="preserve"> </w:t>
            </w:r>
            <w:r w:rsidRPr="00172CF5">
              <w:t xml:space="preserve"> point</w:t>
            </w:r>
            <w:proofErr w:type="gramEnd"/>
            <w:r w:rsidRPr="00172CF5">
              <w:t xml:space="preserve">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29AFA7F3"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4AB4EC9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672E06E8"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 xml:space="preserve">eeking and </w:t>
            </w:r>
            <w:proofErr w:type="gramStart"/>
            <w:r w:rsidRPr="005E68F4">
              <w:t>taking into account</w:t>
            </w:r>
            <w:proofErr w:type="gramEnd"/>
            <w:r w:rsidRPr="005E68F4">
              <w:t xml:space="preserve">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2FFEB33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04CFBBBB"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3049B601"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9879F87"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12144546" w:rsidR="007B753B" w:rsidRPr="00190D58" w:rsidRDefault="00F3004D" w:rsidP="00C55F51">
            <w:pPr>
              <w:pStyle w:val="tick"/>
              <w:framePr w:hSpace="0" w:wrap="auto" w:vAnchor="margin" w:hAnchor="text" w:xAlign="left" w:yAlign="inline"/>
              <w:rPr>
                <w:b/>
              </w:rPr>
            </w:pPr>
            <w:r>
              <w:rPr>
                <w:rFonts w:ascii="Abadi" w:hAnsi="Abadi"/>
                <w:b/>
              </w:rPr>
              <w:t>R</w:t>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09C1F9F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31E63C44"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4994A999"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6703DBCC"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bl>
    <w:p w14:paraId="7D9D6F7D" w14:textId="1BCAFE6E" w:rsidR="00990830" w:rsidRDefault="00990830" w:rsidP="00F17415">
      <w:pPr>
        <w:pStyle w:val="BODYTEXTELAA"/>
        <w:ind w:left="0"/>
      </w:pPr>
    </w:p>
    <w:p w14:paraId="558F8AB7" w14:textId="248E6EF4" w:rsidR="00990830" w:rsidRDefault="00D3650F" w:rsidP="00066EB7">
      <w:pPr>
        <w:pStyle w:val="BODYTEXTELAA"/>
      </w:pPr>
      <w:r>
        <w:rPr>
          <w:noProof/>
        </w:rPr>
        <w:drawing>
          <wp:anchor distT="0" distB="0" distL="114300" distR="114300" simplePos="0" relativeHeight="251681280" behindDoc="0" locked="0" layoutInCell="1" allowOverlap="1" wp14:anchorId="79910BC7" wp14:editId="33C7F90F">
            <wp:simplePos x="0" y="0"/>
            <wp:positionH relativeFrom="column">
              <wp:posOffset>820115</wp:posOffset>
            </wp:positionH>
            <wp:positionV relativeFrom="paragraph">
              <wp:posOffset>226517</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Pr="00D3650F" w:rsidRDefault="00044B43" w:rsidP="00D3650F"/>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6B6041A"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246E390F" w14:textId="77777777" w:rsidR="00044B43" w:rsidRDefault="00044B43" w:rsidP="00066EB7">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6"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RiZSNt8AAAALAQAADwAAAAAAAAAAAAAAAABtBAAAZHJzL2Rvd25yZXYueG1sUEsFBgAAAAAE&#10;AAQA8wAAAHkFA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8"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A3202E"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05F2D6"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2"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3"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4"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5"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6"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7"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8"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1"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2"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5"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172A75FC" w:rsidR="00044B43" w:rsidRDefault="00044B43" w:rsidP="00066EB7">
      <w:pPr>
        <w:pStyle w:val="BodyTextBullet1"/>
      </w:pPr>
      <w:r>
        <w:t>Child Safe Environment</w:t>
      </w:r>
      <w:r w:rsidR="007A1DB0">
        <w:t xml:space="preserve"> and Wellbeing</w:t>
      </w:r>
    </w:p>
    <w:p w14:paraId="5F4E24CE" w14:textId="5FA1F84D" w:rsidR="00044B43" w:rsidRDefault="00044B43" w:rsidP="00066EB7">
      <w:pPr>
        <w:pStyle w:val="BodyTextBullet1"/>
      </w:pPr>
      <w:r>
        <w:t>Code of Conduct</w:t>
      </w:r>
    </w:p>
    <w:p w14:paraId="53E6CD0C" w14:textId="45B3F314" w:rsidR="00044B43" w:rsidRDefault="007A1DB0" w:rsidP="00066EB7">
      <w:pPr>
        <w:pStyle w:val="BodyTextBullet1"/>
      </w:pPr>
      <w:r>
        <w:t xml:space="preserve">Compliments and </w:t>
      </w:r>
      <w:r w:rsidR="00044B43">
        <w:t>Complaints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455C8FE"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E1A767"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9182B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4AEB958E"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t xml:space="preserve"> on </w:t>
      </w:r>
      <w:r w:rsidR="001F5F9E">
        <w:t>08/09/2022</w:t>
      </w:r>
    </w:p>
    <w:p w14:paraId="3582D326" w14:textId="51E5B310" w:rsidR="007B399F" w:rsidRDefault="009416A1" w:rsidP="00066EB7">
      <w:pPr>
        <w:pStyle w:val="BODYTEXTELAA"/>
      </w:pPr>
      <w:r w:rsidRPr="009416A1">
        <w:rPr>
          <w:b/>
          <w:bCs/>
        </w:rPr>
        <w:t>REVIEW DATE:</w:t>
      </w:r>
      <w:r>
        <w:t xml:space="preserve"> </w:t>
      </w:r>
      <w:r w:rsidR="001F5F9E">
        <w:t>08/09/2022</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FBD77E"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even" r:id="rId39"/>
          <w:headerReference w:type="default" r:id="rId40"/>
          <w:footerReference w:type="even" r:id="rId41"/>
          <w:footerReference w:type="default" r:id="rId42"/>
          <w:headerReference w:type="first" r:id="rId43"/>
          <w:footerReference w:type="first" r:id="rId44"/>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5"/>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2DD13991" w:rsidR="003A23F6" w:rsidRPr="00FE3EB3" w:rsidRDefault="00B2034B"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has an up to date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entering into transactions with </w:t>
            </w:r>
            <w:fldSimple w:instr=" DOCPROPERTY  Company  \* MERGEFORMAT ">
              <w:r w:rsidRPr="00FE3EB3">
                <w:t>[Service Name]</w:t>
              </w:r>
            </w:fldSimple>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7777777" w:rsidR="003A23F6" w:rsidRPr="00FE3EB3" w:rsidRDefault="00BD203B" w:rsidP="00066EB7">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A23F6" w:rsidRPr="00FE3EB3">
                <w:t>[Service Name]</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fldSimple w:instr=" DOCPROPERTY  Company  \* MERGEFORMAT ">
              <w:r w:rsidRPr="00FE3EB3">
                <w:t>[Service Name]</w:t>
              </w:r>
            </w:fldSimple>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Upon enrolment, commencement of employment, or any other time personal, sensitive or health information is collected, [Service Name] will take reasonable steps to ensure individuals or families understand why this information is being collected, used, disclosed and stored.  Individuals or families will be informed of the following:</w:t>
            </w:r>
          </w:p>
          <w:p w14:paraId="4D3AE11F" w14:textId="5545B68F" w:rsidR="003A23F6" w:rsidRPr="00FE3EB3" w:rsidRDefault="00B2034B"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4ACA9C4F" w:rsidR="003A23F6" w:rsidRPr="00FE3EB3" w:rsidRDefault="00B2034B"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usual disclosures of personal information; if applicable </w:t>
            </w:r>
          </w:p>
          <w:p w14:paraId="7E6BC6AB" w14:textId="4D87D693"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Pr="00FE3EB3">
              <w:t xml:space="preserve"> Privacy and Confidentiality Policy</w:t>
            </w:r>
          </w:p>
          <w:p w14:paraId="07B1772D" w14:textId="0E2EAAB6"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5006C578" w:rsidR="003A23F6" w:rsidRPr="00FE3EB3" w:rsidRDefault="00B2034B"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79C97CCB" w:rsidR="003A23F6" w:rsidRPr="00FE3EB3" w:rsidRDefault="00B2034B"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szCs w:val="24"/>
                  <w:lang w:eastAsia="en-US"/>
                </w:rPr>
              </w:sdtEndPr>
              <w:sdtContent>
                <w:r w:rsidR="001F5F9E">
                  <w:rPr>
                    <w:rFonts w:ascii="Arial" w:eastAsia="Arial" w:hAnsi="Arial" w:cs="Times New Roman"/>
                    <w:szCs w:val="19"/>
                    <w:lang w:eastAsia="en-AU"/>
                  </w:rPr>
                  <w:t>Gowrie St Preschool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01132149" w:rsidR="003A23F6" w:rsidRPr="00FE3EB3" w:rsidRDefault="00B2034B"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18947D0D" w:rsidR="003A23F6" w:rsidRPr="00FE3EB3" w:rsidRDefault="00B2034B"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6C972B4F" w:rsidR="003A23F6" w:rsidRPr="00FE3EB3" w:rsidRDefault="00B2034B"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rsidR="001F5F9E">
                  <w:t>Gowrie St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Correction of 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6"/>
          <w:headerReference w:type="first" r:id="rId47"/>
          <w:pgSz w:w="16838" w:h="11906" w:orient="landscape"/>
          <w:pgMar w:top="1134" w:right="1440" w:bottom="851" w:left="1440" w:header="0" w:footer="709" w:gutter="0"/>
          <w:cols w:space="708"/>
          <w:titlePg/>
          <w:docGrid w:linePitch="360"/>
        </w:sectPr>
      </w:pPr>
    </w:p>
    <w:p w14:paraId="3C823729" w14:textId="0EC3D1AF" w:rsidR="00C55F51" w:rsidRDefault="00C55F51" w:rsidP="00C55F51">
      <w:pPr>
        <w:pStyle w:val="AttachmentsAttachments"/>
      </w:pPr>
      <w:r>
        <w:t xml:space="preserve">Attachment 3. Letter of acknowledgement and understanding </w:t>
      </w:r>
      <w:r w:rsidR="00B8111E">
        <w:t xml:space="preserve">for empoyees </w:t>
      </w:r>
    </w:p>
    <w:p w14:paraId="6A8AFE74" w14:textId="77777777" w:rsidR="00C55F51" w:rsidRDefault="00C55F51" w:rsidP="00C55F51">
      <w:pPr>
        <w:pStyle w:val="BodyText"/>
      </w:pPr>
      <w:r w:rsidRPr="007969AD">
        <w:rPr>
          <w:b/>
          <w:caps/>
          <w:szCs w:val="20"/>
        </w:rPr>
        <w:fldChar w:fldCharType="begin"/>
      </w:r>
      <w:r w:rsidRPr="007969AD">
        <w:rPr>
          <w:szCs w:val="20"/>
        </w:rPr>
        <w:instrText xml:space="preserve"> MACROBUTTON  AcceptAllChangesInDoc </w:instrText>
      </w:r>
      <w:r w:rsidRPr="007969AD">
        <w:rPr>
          <w:szCs w:val="20"/>
          <w:highlight w:val="yellow"/>
        </w:rPr>
        <w:instrText>[Place on service letterhead]</w:instrText>
      </w:r>
      <w:r w:rsidRPr="007969AD">
        <w:rPr>
          <w:b/>
          <w:caps/>
          <w:szCs w:val="20"/>
        </w:rPr>
        <w:fldChar w:fldCharType="end"/>
      </w:r>
    </w:p>
    <w:p w14:paraId="71508AD2" w14:textId="77777777" w:rsidR="00C55F51" w:rsidRDefault="00C55F51"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BD203B" w:rsidP="00C55F51">
      <w:pPr>
        <w:spacing w:before="240" w:after="240"/>
        <w:rPr>
          <w:b/>
        </w:rPr>
      </w:pPr>
      <w:fldSimple w:instr=" DOCPROPERTY  Company  \* MERGEFORMAT ">
        <w:r w:rsidR="00C55F51" w:rsidRPr="00FF77A4">
          <w:rPr>
            <w:b/>
          </w:rPr>
          <w:t>[Service Name]</w:t>
        </w:r>
      </w:fldSimple>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C55F51">
      <w:pPr>
        <w:pStyle w:val="AttachmentsAttachments"/>
      </w:pPr>
      <w:r w:rsidRPr="00704D2F">
        <w:t>Attachment 4</w:t>
      </w:r>
      <w:r>
        <w:t xml:space="preserve">. </w:t>
      </w:r>
      <w:r w:rsidRPr="00704D2F">
        <w:t xml:space="preserve">Privacy Statement </w:t>
      </w:r>
    </w:p>
    <w:p w14:paraId="163F7FDB" w14:textId="77777777" w:rsidR="00C55F51" w:rsidRPr="00675886" w:rsidRDefault="00C55F51" w:rsidP="00675886">
      <w:pPr>
        <w:pStyle w:val="BodyText"/>
      </w:pPr>
      <w:r w:rsidRPr="00675886">
        <w:fldChar w:fldCharType="begin"/>
      </w:r>
      <w:r w:rsidRPr="00675886">
        <w:instrText xml:space="preserve"> MACROBUTTON  AcceptAllChangesInDoc </w:instrText>
      </w:r>
      <w:r w:rsidRPr="00675886">
        <w:rPr>
          <w:highlight w:val="yellow"/>
        </w:rPr>
        <w:instrText>[Place on service letterhead]</w:instrText>
      </w:r>
      <w:r w:rsidRPr="00675886">
        <w:fldChar w:fldCharType="end"/>
      </w:r>
    </w:p>
    <w:p w14:paraId="1D189FA5" w14:textId="77777777" w:rsidR="00C55F51" w:rsidRDefault="00C55F51"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77777777"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r w:rsidRPr="00704D2F">
        <w:rPr>
          <w:rFonts w:ascii="TheSansB W3 Light" w:hAnsi="TheSansB W3 Light"/>
        </w:rPr>
        <w:t>[Service Name]</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t xml:space="preserve">Attachment </w:t>
      </w:r>
      <w:r>
        <w:t xml:space="preserve">5. </w:t>
      </w:r>
      <w:r w:rsidRPr="00C015AD">
        <w:t>Permission form for photographs and videos</w:t>
      </w:r>
    </w:p>
    <w:p w14:paraId="4107FBC2" w14:textId="77777777" w:rsidR="00C55F51" w:rsidRDefault="00C55F51" w:rsidP="00C55F51">
      <w:pPr>
        <w:pStyle w:val="BODYTABLETEXTELAA"/>
        <w:framePr w:wrap="around" w:x="1286" w:y="57"/>
      </w:pPr>
      <w:r w:rsidRPr="003C3EE7">
        <w:fldChar w:fldCharType="begin"/>
      </w:r>
      <w:r w:rsidRPr="003C3EE7">
        <w:instrText xml:space="preserve"> MACROBUTTON  AcceptAllChangesInDoc </w:instrText>
      </w:r>
      <w:r w:rsidRPr="003C3EE7">
        <w:rPr>
          <w:highlight w:val="yellow"/>
        </w:rPr>
        <w:instrText>[Place on service letterhead]</w:instrText>
      </w:r>
      <w:r w:rsidRPr="003C3EE7">
        <w:fldChar w:fldCharType="end"/>
      </w:r>
    </w:p>
    <w:p w14:paraId="6A5220B6" w14:textId="77777777" w:rsidR="00C55F51" w:rsidRPr="00C015AD" w:rsidRDefault="00C55F51" w:rsidP="00C55F51">
      <w:pPr>
        <w:pStyle w:val="BodyText"/>
        <w:rPr>
          <w:rFonts w:ascii="TheSansB W3 Light" w:hAnsi="TheSansB W3 Light"/>
        </w:rPr>
      </w:pPr>
    </w:p>
    <w:p w14:paraId="6BBDD1C9"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77777777" w:rsidR="00C55F51" w:rsidRPr="00C015AD" w:rsidRDefault="00C55F51" w:rsidP="00C55F51">
      <w:pPr>
        <w:pStyle w:val="AttachmentsHeading2"/>
        <w:rPr>
          <w:lang w:val="en-US"/>
        </w:rPr>
      </w:pPr>
      <w:r w:rsidRPr="00C015AD">
        <w:rPr>
          <w:lang w:val="en-US"/>
        </w:rPr>
        <w:t xml:space="preserve">Photographs/videos for use in newspapers, </w:t>
      </w:r>
      <w:fldSimple w:instr=" DOCPROPERTY  Company  \* MERGEFORMAT ">
        <w:r w:rsidRPr="00C015AD">
          <w:rPr>
            <w:lang w:val="en-US"/>
          </w:rPr>
          <w:t>[Service Name]</w:t>
        </w:r>
      </w:fldSimple>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t>Attachment 6</w:t>
      </w:r>
      <w:r>
        <w:t xml:space="preserve">. </w:t>
      </w:r>
      <w:r w:rsidRPr="002C594D">
        <w:t>Special permission notice for publications/media</w:t>
      </w:r>
    </w:p>
    <w:p w14:paraId="68D7C0AD" w14:textId="77777777" w:rsidR="00C55F51" w:rsidRPr="000A15C3" w:rsidRDefault="00C55F51" w:rsidP="00066EB7">
      <w:pPr>
        <w:pStyle w:val="BODYTEXTELAA"/>
      </w:pPr>
      <w:r w:rsidRPr="003C3EE7">
        <w:rPr>
          <w:b/>
          <w:caps/>
        </w:rPr>
        <w:fldChar w:fldCharType="begin"/>
      </w:r>
      <w:r w:rsidRPr="003C3EE7">
        <w:instrText xml:space="preserve"> MACROBUTTON  AcceptAllChangesInDoc </w:instrText>
      </w:r>
      <w:r w:rsidRPr="003C3EE7">
        <w:rPr>
          <w:highlight w:val="yellow"/>
        </w:rPr>
        <w:instrText>[Place on service letterhead]</w:instrText>
      </w:r>
      <w:r w:rsidRPr="003C3EE7">
        <w:rPr>
          <w:b/>
          <w:caps/>
        </w:rPr>
        <w:fldChar w:fldCharType="end"/>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FB0112" id="Rectangle 35" o:spid="_x0000_s1027" style="position:absolute;left:0;text-align:left;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proofErr w:type="gramStart"/>
            <w:r w:rsidRPr="00933024">
              <w:rPr>
                <w:rFonts w:ascii="TheSansB W3 Light" w:hAnsi="TheSansB W3 Light" w:cs="Arial"/>
                <w:szCs w:val="20"/>
              </w:rPr>
              <w:t>make a decision</w:t>
            </w:r>
            <w:proofErr w:type="gramEnd"/>
            <w:r w:rsidRPr="00933024">
              <w:rPr>
                <w:rFonts w:ascii="TheSansB W3 Light" w:hAnsi="TheSansB W3 Light" w:cs="Arial"/>
                <w:szCs w:val="20"/>
              </w:rPr>
              <w:t>,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 xml:space="preserve">initiate or </w:t>
            </w:r>
            <w:proofErr w:type="gramStart"/>
            <w:r w:rsidRPr="00933024">
              <w:rPr>
                <w:rFonts w:ascii="TheSansB W3 Light" w:hAnsi="TheSansB W3 Light" w:cs="Arial"/>
                <w:szCs w:val="20"/>
              </w:rPr>
              <w:t>conduct an investigation</w:t>
            </w:r>
            <w:proofErr w:type="gramEnd"/>
            <w:r w:rsidRPr="00933024">
              <w:rPr>
                <w:rFonts w:ascii="TheSansB W3 Light" w:hAnsi="TheSansB W3 Light" w:cs="Arial"/>
                <w:szCs w:val="20"/>
              </w:rPr>
              <w:t xml:space="preserve">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97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046"/>
      </w:tblGrid>
      <w:tr w:rsidR="00C55F51" w14:paraId="2F6ADF01" w14:textId="77777777" w:rsidTr="00F05302">
        <w:tc>
          <w:tcPr>
            <w:tcW w:w="709" w:type="dxa"/>
            <w:vAlign w:val="center"/>
          </w:tcPr>
          <w:p w14:paraId="3F3CA7A7" w14:textId="77777777" w:rsidR="00C55F51" w:rsidRPr="004C1CEA" w:rsidRDefault="00C55F51" w:rsidP="00F05302">
            <w:pPr>
              <w:pStyle w:val="CISStable"/>
              <w:ind w:left="178"/>
              <w:jc w:val="left"/>
            </w:pPr>
            <w:r w:rsidRPr="004C1CEA">
              <w:t>1</w:t>
            </w:r>
          </w:p>
        </w:tc>
        <w:tc>
          <w:tcPr>
            <w:tcW w:w="9046"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F05302">
        <w:tc>
          <w:tcPr>
            <w:tcW w:w="709" w:type="dxa"/>
            <w:vAlign w:val="center"/>
          </w:tcPr>
          <w:p w14:paraId="31FA03E1" w14:textId="77777777" w:rsidR="00C55F51" w:rsidRPr="004C1CEA" w:rsidRDefault="00C55F51" w:rsidP="00F05302">
            <w:pPr>
              <w:pStyle w:val="CISStable"/>
              <w:ind w:left="178"/>
              <w:jc w:val="left"/>
            </w:pPr>
            <w:r w:rsidRPr="004C1CEA">
              <w:t>2</w:t>
            </w:r>
          </w:p>
        </w:tc>
        <w:tc>
          <w:tcPr>
            <w:tcW w:w="9046"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F05302">
        <w:tc>
          <w:tcPr>
            <w:tcW w:w="709" w:type="dxa"/>
            <w:vAlign w:val="center"/>
          </w:tcPr>
          <w:p w14:paraId="2F48E12F" w14:textId="77777777" w:rsidR="00C55F51" w:rsidRPr="004C1CEA" w:rsidRDefault="00C55F51" w:rsidP="00F05302">
            <w:pPr>
              <w:pStyle w:val="CISStable"/>
              <w:ind w:left="178"/>
              <w:jc w:val="left"/>
            </w:pPr>
            <w:r w:rsidRPr="004C1CEA">
              <w:t>3</w:t>
            </w:r>
          </w:p>
        </w:tc>
        <w:tc>
          <w:tcPr>
            <w:tcW w:w="9046"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&#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8"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9"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ISE should use professional judgement to decide which organisation or service to request information from, </w:t>
      </w:r>
      <w:proofErr w:type="gramStart"/>
      <w:r w:rsidRPr="00A01EE0">
        <w:rPr>
          <w:rFonts w:cs="Arial"/>
          <w:szCs w:val="20"/>
        </w:rPr>
        <w:t>taking into account</w:t>
      </w:r>
      <w:proofErr w:type="gramEnd"/>
      <w:r w:rsidRPr="00A01EE0">
        <w:rPr>
          <w:rFonts w:cs="Arial"/>
          <w:szCs w:val="20"/>
        </w:rPr>
        <w:t xml:space="preserve">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The ISE requesting the information should provide sufficient detail to enable the responding ISE to </w:t>
      </w:r>
      <w:proofErr w:type="gramStart"/>
      <w:r w:rsidRPr="00A01EE0">
        <w:rPr>
          <w:rFonts w:cs="Arial"/>
          <w:szCs w:val="20"/>
        </w:rPr>
        <w:t>make a decision</w:t>
      </w:r>
      <w:proofErr w:type="gramEnd"/>
      <w:r w:rsidRPr="00A01EE0">
        <w:rPr>
          <w:rFonts w:cs="Arial"/>
          <w:szCs w:val="20"/>
        </w:rPr>
        <w:t xml:space="preserve">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913C76">
      <w:pPr>
        <w:pStyle w:val="BODYTEXTELAA"/>
        <w:ind w:left="0"/>
      </w:pPr>
    </w:p>
    <w:p w14:paraId="6FFE4FE3" w14:textId="77777777" w:rsidR="006B21CA" w:rsidRDefault="006B21CA" w:rsidP="00913C76">
      <w:pPr>
        <w:pStyle w:val="BODYTEXTELAA"/>
        <w:ind w:left="0"/>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3F7F70E1"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D</w:t>
            </w:r>
            <w:r w:rsidR="007B5E6E">
              <w:rPr>
                <w:rFonts w:ascii="TheSansB W3 Light" w:hAnsi="TheSansB W3 Light"/>
                <w:color w:val="auto"/>
                <w:sz w:val="20"/>
                <w:szCs w:val="20"/>
              </w:rPr>
              <w:t>epartment of Families, Fairness and Housing</w:t>
            </w:r>
            <w:r w:rsidRPr="001220BC">
              <w:rPr>
                <w:rFonts w:ascii="TheSansB W3 Light" w:hAnsi="TheSansB W3 Light"/>
                <w:color w:val="auto"/>
                <w:sz w:val="20"/>
                <w:szCs w:val="20"/>
              </w:rPr>
              <w:t xml:space="preserve">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2"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7D1CCE17" w14:textId="551B4868" w:rsidR="008B2F79" w:rsidRDefault="008B2F79" w:rsidP="00C55F51">
      <w:pPr>
        <w:autoSpaceDE w:val="0"/>
        <w:autoSpaceDN w:val="0"/>
        <w:adjustRightInd w:val="0"/>
        <w:spacing w:after="0"/>
        <w:rPr>
          <w:rFonts w:cs="Arial"/>
          <w:szCs w:val="20"/>
        </w:rPr>
      </w:pPr>
    </w:p>
    <w:p w14:paraId="12B5A7F5" w14:textId="5DF9243D" w:rsidR="008B2F79" w:rsidRDefault="008B2F79" w:rsidP="00C55F51">
      <w:pPr>
        <w:autoSpaceDE w:val="0"/>
        <w:autoSpaceDN w:val="0"/>
        <w:adjustRightInd w:val="0"/>
        <w:spacing w:after="0"/>
        <w:rPr>
          <w:rFonts w:cs="Arial"/>
          <w:szCs w:val="20"/>
        </w:rPr>
      </w:pPr>
    </w:p>
    <w:p w14:paraId="39F027E1" w14:textId="4D36B5E9" w:rsidR="008B2F79" w:rsidRDefault="008B2F79" w:rsidP="00C55F51">
      <w:pPr>
        <w:autoSpaceDE w:val="0"/>
        <w:autoSpaceDN w:val="0"/>
        <w:adjustRightInd w:val="0"/>
        <w:spacing w:after="0"/>
        <w:rPr>
          <w:rFonts w:cs="Arial"/>
          <w:szCs w:val="20"/>
        </w:rPr>
      </w:pPr>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3"/>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8711" w14:textId="77777777" w:rsidR="00B2034B" w:rsidRDefault="00B2034B" w:rsidP="004B56A8">
      <w:r>
        <w:separator/>
      </w:r>
    </w:p>
  </w:endnote>
  <w:endnote w:type="continuationSeparator" w:id="0">
    <w:p w14:paraId="105285A2" w14:textId="77777777" w:rsidR="00B2034B" w:rsidRDefault="00B2034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E665" w14:textId="77777777" w:rsidR="00166B89" w:rsidRDefault="0016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6D96" w14:textId="77777777" w:rsidR="00597C17" w:rsidRDefault="00597C17" w:rsidP="00236D18">
    <w:pPr>
      <w:pStyle w:val="Footer"/>
    </w:pPr>
    <w:r>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67DB5D73" w:rsidR="00597C17" w:rsidRDefault="00B2034B">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7F6355">
                            <w:rPr>
                              <w:rStyle w:val="FooterChar"/>
                              <w:noProof/>
                            </w:rPr>
                            <w:t>August 23</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5FE9F61A" w14:textId="67DB5D73" w:rsidR="00597C17" w:rsidRDefault="00B2034B">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7F6355">
                      <w:rPr>
                        <w:rStyle w:val="FooterChar"/>
                        <w:noProof/>
                      </w:rPr>
                      <w:t>August 23</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0" behindDoc="1" locked="1" layoutInCell="1" allowOverlap="1" wp14:anchorId="6C9DB7D7" wp14:editId="79A2B1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657D" w14:textId="77777777" w:rsidR="00597C17" w:rsidRDefault="00597C17" w:rsidP="00236D18">
    <w:pPr>
      <w:pStyle w:val="Footer"/>
    </w:pPr>
    <w:r>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5F1428BF" w:rsidR="00597C17" w:rsidRDefault="00B2034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7F6355">
                            <w:rPr>
                              <w:rStyle w:val="FooterChar"/>
                              <w:noProof/>
                            </w:rPr>
                            <w:t>August 23</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2"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28FE8FFE" w14:textId="5F1428BF" w:rsidR="00597C17" w:rsidRDefault="00B2034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7F6355">
                      <w:rPr>
                        <w:rStyle w:val="FooterChar"/>
                        <w:noProof/>
                      </w:rPr>
                      <w:t>August 23</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6192" behindDoc="1" locked="1" layoutInCell="1" allowOverlap="1" wp14:anchorId="7505AF15" wp14:editId="761AB442">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B96A" w14:textId="77777777" w:rsidR="00B2034B" w:rsidRDefault="00B2034B" w:rsidP="004B56A8">
      <w:r>
        <w:separator/>
      </w:r>
    </w:p>
  </w:footnote>
  <w:footnote w:type="continuationSeparator" w:id="0">
    <w:p w14:paraId="67D418CB" w14:textId="77777777" w:rsidR="00B2034B" w:rsidRDefault="00B2034B"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653E" w14:textId="77777777" w:rsidR="00166B89" w:rsidRDefault="0016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E620" w14:textId="77777777" w:rsidR="00597C17" w:rsidRDefault="00597C17">
    <w:pPr>
      <w:pStyle w:val="Header"/>
    </w:pPr>
    <w:r>
      <w:rPr>
        <w:noProof/>
      </w:rPr>
      <w:drawing>
        <wp:anchor distT="0" distB="0" distL="114300" distR="114300" simplePos="0" relativeHeight="251653120"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20E8" w14:textId="77777777" w:rsidR="00597C17" w:rsidRDefault="00597C17">
    <w:pPr>
      <w:pStyle w:val="Header"/>
    </w:pPr>
    <w:r>
      <w:rPr>
        <w:noProof/>
      </w:rPr>
      <mc:AlternateContent>
        <mc:Choice Requires="wps">
          <w:drawing>
            <wp:anchor distT="45720" distB="45720" distL="114300" distR="114300" simplePos="0" relativeHeight="251652096" behindDoc="0" locked="0" layoutInCell="1" allowOverlap="1" wp14:anchorId="7189523C" wp14:editId="56AD3ECF">
              <wp:simplePos x="0" y="0"/>
              <wp:positionH relativeFrom="column">
                <wp:posOffset>-377825</wp:posOffset>
              </wp:positionH>
              <wp:positionV relativeFrom="paragraph">
                <wp:posOffset>573982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61E20A6A" w:rsidR="00597C17" w:rsidRPr="004B56A8" w:rsidRDefault="00597C17" w:rsidP="0001020C">
                          <w:pPr>
                            <w:pStyle w:val="PolicySub-Title"/>
                            <w:ind w:left="426"/>
                          </w:pPr>
                          <w:r>
                            <w:t xml:space="preserve">qUALITY AREA 7 | </w:t>
                          </w:r>
                          <w:r>
                            <w:rPr>
                              <w:rFonts w:ascii="Juhl" w:hAnsi="Juhl"/>
                            </w:rPr>
                            <w:t>ELAA version 1.</w:t>
                          </w:r>
                          <w:r w:rsidR="00166B89">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89523C" id="_x0000_t202" coordsize="21600,21600" o:spt="202" path="m,l,21600r21600,l21600,xe">
              <v:stroke joinstyle="miter"/>
              <v:path gradientshapeok="t" o:connecttype="rect"/>
            </v:shapetype>
            <v:shape id="_x0000_s1031" type="#_x0000_t202" style="position:absolute;margin-left:-29.75pt;margin-top:45.2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61E20A6A" w:rsidR="00597C17" w:rsidRPr="004B56A8" w:rsidRDefault="00597C17" w:rsidP="0001020C">
                    <w:pPr>
                      <w:pStyle w:val="PolicySub-Title"/>
                      <w:ind w:left="426"/>
                    </w:pPr>
                    <w:r>
                      <w:t xml:space="preserve">qUALITY AREA 7 | </w:t>
                    </w:r>
                    <w:r>
                      <w:rPr>
                        <w:rFonts w:ascii="Juhl" w:hAnsi="Juhl"/>
                      </w:rPr>
                      <w:t>ELAA version 1.</w:t>
                    </w:r>
                    <w:r w:rsidR="00166B89">
                      <w:rPr>
                        <w:rFonts w:ascii="Juhl" w:hAnsi="Juhl"/>
                      </w:rPr>
                      <w:t>2</w:t>
                    </w:r>
                  </w:p>
                </w:txbxContent>
              </v:textbox>
              <w10:wrap type="topAndBottom"/>
            </v:shape>
          </w:pict>
        </mc:Fallback>
      </mc:AlternateContent>
    </w:r>
    <w:r>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8900" w14:textId="77777777" w:rsidR="00597C17" w:rsidRDefault="00597C17">
    <w:pPr>
      <w:pStyle w:val="Header"/>
    </w:pPr>
    <w:r>
      <w:rPr>
        <w:noProof/>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39DD" w14:textId="77777777" w:rsidR="00597C17" w:rsidRDefault="00597C17">
    <w:pPr>
      <w:pStyle w:val="Header"/>
    </w:pPr>
    <w:r>
      <w:rPr>
        <w:noProof/>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0399" w14:textId="77777777" w:rsidR="00597C17" w:rsidRDefault="00597C17">
    <w:pPr>
      <w:pStyle w:val="Header"/>
    </w:pPr>
    <w:r>
      <w:rPr>
        <w:noProof/>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D075" w14:textId="77777777" w:rsidR="00597C17" w:rsidRDefault="00597C17">
    <w:pPr>
      <w:pStyle w:val="Header"/>
    </w:pPr>
    <w:r>
      <w:rPr>
        <w:noProof/>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0"/>
  </w:num>
  <w:num w:numId="4">
    <w:abstractNumId w:val="1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2"/>
  </w:num>
  <w:num w:numId="9">
    <w:abstractNumId w:val="19"/>
  </w:num>
  <w:num w:numId="10">
    <w:abstractNumId w:val="13"/>
  </w:num>
  <w:num w:numId="11">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abstractNumId w:val="1"/>
  </w:num>
  <w:num w:numId="13">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abstractNumId w:val="17"/>
  </w:num>
  <w:num w:numId="15">
    <w:abstractNumId w:val="8"/>
  </w:num>
  <w:num w:numId="1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abstractNumId w:val="2"/>
  </w:num>
  <w:num w:numId="18">
    <w:abstractNumId w:val="3"/>
  </w:num>
  <w:num w:numId="19">
    <w:abstractNumId w:val="9"/>
  </w:num>
  <w:num w:numId="20">
    <w:abstractNumId w:val="6"/>
  </w:num>
  <w:num w:numId="21">
    <w:abstractNumId w:val="35"/>
  </w:num>
  <w:num w:numId="22">
    <w:abstractNumId w:val="4"/>
  </w:num>
  <w:num w:numId="23">
    <w:abstractNumId w:val="34"/>
  </w:num>
  <w:num w:numId="24">
    <w:abstractNumId w:val="11"/>
  </w:num>
  <w:num w:numId="25">
    <w:abstractNumId w:val="7"/>
  </w:num>
  <w:num w:numId="26">
    <w:abstractNumId w:val="32"/>
  </w:num>
  <w:num w:numId="27">
    <w:abstractNumId w:val="25"/>
  </w:num>
  <w:num w:numId="28">
    <w:abstractNumId w:val="28"/>
  </w:num>
  <w:num w:numId="29">
    <w:abstractNumId w:val="15"/>
  </w:num>
  <w:num w:numId="30">
    <w:abstractNumId w:val="24"/>
  </w:num>
  <w:num w:numId="31">
    <w:abstractNumId w:val="21"/>
  </w:num>
  <w:num w:numId="32">
    <w:abstractNumId w:val="20"/>
  </w:num>
  <w:num w:numId="33">
    <w:abstractNumId w:val="14"/>
  </w:num>
  <w:num w:numId="34">
    <w:abstractNumId w:val="26"/>
  </w:num>
  <w:num w:numId="35">
    <w:abstractNumId w:val="16"/>
  </w:num>
  <w:num w:numId="36">
    <w:abstractNumId w:val="23"/>
  </w:num>
  <w:num w:numId="37">
    <w:abstractNumId w:val="30"/>
  </w:num>
  <w:num w:numId="38">
    <w:abstractNumId w:val="31"/>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20C"/>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0DDB"/>
    <w:rsid w:val="000B4FE3"/>
    <w:rsid w:val="000C25C3"/>
    <w:rsid w:val="000C2B63"/>
    <w:rsid w:val="000C5FAE"/>
    <w:rsid w:val="000F5244"/>
    <w:rsid w:val="000F68D2"/>
    <w:rsid w:val="00107D74"/>
    <w:rsid w:val="00122C93"/>
    <w:rsid w:val="00130FCA"/>
    <w:rsid w:val="0013704A"/>
    <w:rsid w:val="00137EF5"/>
    <w:rsid w:val="001418D3"/>
    <w:rsid w:val="00160CEC"/>
    <w:rsid w:val="00163256"/>
    <w:rsid w:val="0016410E"/>
    <w:rsid w:val="0016523E"/>
    <w:rsid w:val="00166B89"/>
    <w:rsid w:val="001721F3"/>
    <w:rsid w:val="00177F81"/>
    <w:rsid w:val="00181329"/>
    <w:rsid w:val="001824CA"/>
    <w:rsid w:val="00182BA0"/>
    <w:rsid w:val="00187AF9"/>
    <w:rsid w:val="001977B5"/>
    <w:rsid w:val="001B0A45"/>
    <w:rsid w:val="001C321F"/>
    <w:rsid w:val="001C376C"/>
    <w:rsid w:val="001D240C"/>
    <w:rsid w:val="001D54F4"/>
    <w:rsid w:val="001D6A7C"/>
    <w:rsid w:val="001E0AA2"/>
    <w:rsid w:val="001E7B3C"/>
    <w:rsid w:val="001F5F9E"/>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7ACB"/>
    <w:rsid w:val="003D0936"/>
    <w:rsid w:val="003D0D41"/>
    <w:rsid w:val="003D2B7F"/>
    <w:rsid w:val="003D5467"/>
    <w:rsid w:val="003D79AA"/>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93D04"/>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498B"/>
    <w:rsid w:val="00765382"/>
    <w:rsid w:val="00772F75"/>
    <w:rsid w:val="00786E36"/>
    <w:rsid w:val="0079363B"/>
    <w:rsid w:val="00794663"/>
    <w:rsid w:val="007A1455"/>
    <w:rsid w:val="007A1DB0"/>
    <w:rsid w:val="007A4C16"/>
    <w:rsid w:val="007A553C"/>
    <w:rsid w:val="007B399F"/>
    <w:rsid w:val="007B5978"/>
    <w:rsid w:val="007B5E6E"/>
    <w:rsid w:val="007B753B"/>
    <w:rsid w:val="007C74FD"/>
    <w:rsid w:val="007D54F7"/>
    <w:rsid w:val="007D7062"/>
    <w:rsid w:val="007F6355"/>
    <w:rsid w:val="00800AEC"/>
    <w:rsid w:val="00803372"/>
    <w:rsid w:val="00835A07"/>
    <w:rsid w:val="00843221"/>
    <w:rsid w:val="00846D6C"/>
    <w:rsid w:val="008541AA"/>
    <w:rsid w:val="008619AA"/>
    <w:rsid w:val="00870600"/>
    <w:rsid w:val="008802B2"/>
    <w:rsid w:val="00882A7E"/>
    <w:rsid w:val="0088509E"/>
    <w:rsid w:val="00890486"/>
    <w:rsid w:val="00896810"/>
    <w:rsid w:val="008A6B36"/>
    <w:rsid w:val="008B2F79"/>
    <w:rsid w:val="008C3C77"/>
    <w:rsid w:val="008C7779"/>
    <w:rsid w:val="00900DE5"/>
    <w:rsid w:val="0090241F"/>
    <w:rsid w:val="009056E6"/>
    <w:rsid w:val="00907C7D"/>
    <w:rsid w:val="00910916"/>
    <w:rsid w:val="00913C76"/>
    <w:rsid w:val="009316EC"/>
    <w:rsid w:val="009416A1"/>
    <w:rsid w:val="0094322F"/>
    <w:rsid w:val="009521F1"/>
    <w:rsid w:val="00952DC0"/>
    <w:rsid w:val="00966DA8"/>
    <w:rsid w:val="00975C7B"/>
    <w:rsid w:val="00985EC7"/>
    <w:rsid w:val="00990830"/>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2034B"/>
    <w:rsid w:val="00B32941"/>
    <w:rsid w:val="00B36CBB"/>
    <w:rsid w:val="00B57BF8"/>
    <w:rsid w:val="00B712C5"/>
    <w:rsid w:val="00B741C8"/>
    <w:rsid w:val="00B8111E"/>
    <w:rsid w:val="00B82318"/>
    <w:rsid w:val="00BA6F06"/>
    <w:rsid w:val="00BB0EAC"/>
    <w:rsid w:val="00BC2FE0"/>
    <w:rsid w:val="00BD0E0E"/>
    <w:rsid w:val="00BD203B"/>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3650F"/>
    <w:rsid w:val="00D41A93"/>
    <w:rsid w:val="00D46899"/>
    <w:rsid w:val="00D808BC"/>
    <w:rsid w:val="00D8475E"/>
    <w:rsid w:val="00D87679"/>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05302"/>
    <w:rsid w:val="00F17415"/>
    <w:rsid w:val="00F24F0B"/>
    <w:rsid w:val="00F277A2"/>
    <w:rsid w:val="00F3004D"/>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B608D"/>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laa.org.au"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image" Target="media/image14.png"/><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nfplaw.org.au/sites/default/files/media/Privacy_Guide_Cth.pdf" TargetMode="External"/><Relationship Id="rId11" Type="http://schemas.openxmlformats.org/officeDocument/2006/relationships/image" Target="media/image1.png"/><Relationship Id="rId24" Type="http://schemas.openxmlformats.org/officeDocument/2006/relationships/hyperlink" Target="http://www.vic.gov.au/family-violence-information-sharing-scheme" TargetMode="External"/><Relationship Id="rId32" Type="http://schemas.openxmlformats.org/officeDocument/2006/relationships/hyperlink" Target="http://www.education.vic.gov.au/childhood/professionals/health/childprotection/Pages/ecunderstanding.aspx"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ovic.vic.gov.au" TargetMode="External"/><Relationship Id="rId44" Type="http://schemas.openxmlformats.org/officeDocument/2006/relationships/footer" Target="footer3.xml"/><Relationship Id="rId52" Type="http://schemas.openxmlformats.org/officeDocument/2006/relationships/hyperlink" Target="http://www.vic.gov.au/guides-templates-tools-for-information-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ese.gov.au/resources-child-care-providers/resources/child-care-provider-handbook" TargetMode="External"/><Relationship Id="rId27" Type="http://schemas.openxmlformats.org/officeDocument/2006/relationships/hyperlink" Target="https://hcc.vic.gov.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header" Target="header3.xml"/><Relationship Id="rId48" Type="http://schemas.openxmlformats.org/officeDocument/2006/relationships/hyperlink" Target="https://iselist.www.vic.gov.au/ise/lis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oaic.gov.au/privacy/australian-privacy-principles-guidelines/"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header" Target="header5.xml"/><Relationship Id="rId20" Type="http://schemas.openxmlformats.org/officeDocument/2006/relationships/image" Target="media/image6.png"/><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vic.gov.au/guides-templates-tools-for-information-sharing" TargetMode="External"/><Relationship Id="rId28" Type="http://schemas.openxmlformats.org/officeDocument/2006/relationships/hyperlink" Target="http://www.nfplaw.org.au/privacy" TargetMode="External"/><Relationship Id="rId36" Type="http://schemas.openxmlformats.org/officeDocument/2006/relationships/image" Target="media/image8.png"/><Relationship Id="rId49" Type="http://schemas.openxmlformats.org/officeDocument/2006/relationships/hyperlink" Target="https://www.vic.gov.au/information-sharing-entity-lis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116F25"/>
    <w:rsid w:val="00527E0A"/>
    <w:rsid w:val="006D5191"/>
    <w:rsid w:val="00722BA6"/>
    <w:rsid w:val="00825F5D"/>
    <w:rsid w:val="00B0128E"/>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2.xml><?xml version="1.0" encoding="utf-8"?>
<ds:datastoreItem xmlns:ds="http://schemas.openxmlformats.org/officeDocument/2006/customXml" ds:itemID="{52C4FDC5-9D7F-40F6-BE66-1B1ED664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72A238F1-5319-4F49-A32B-5F4F5B2A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TotalTime>
  <Pages>32</Pages>
  <Words>11126</Words>
  <Characters>63422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Gowrie St Preschool</Company>
  <LinksUpToDate>false</LinksUpToDate>
  <CharactersWithSpaces>74400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Brodie, Melinda </cp:lastModifiedBy>
  <cp:revision>3</cp:revision>
  <dcterms:created xsi:type="dcterms:W3CDTF">2022-08-22T05:03:00Z</dcterms:created>
  <dcterms:modified xsi:type="dcterms:W3CDTF">2023-08-30T22:13:00Z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69600</vt:r8>
  </property>
  <property fmtid="{D5CDD505-2E9C-101B-9397-08002B2CF9AE}" pid="4" name="MediaServiceImageTags">
    <vt:lpwstr/>
  </property>
</Properties>
</file>