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03B8" w14:textId="511A953D" w:rsidR="003A66E0" w:rsidRDefault="003A66E0">
      <w:r>
        <w:rPr>
          <w:noProof/>
        </w:rPr>
        <w:drawing>
          <wp:inline distT="0" distB="0" distL="0" distR="0" wp14:anchorId="03DC30D6" wp14:editId="06C5803A">
            <wp:extent cx="6037580" cy="1210710"/>
            <wp:effectExtent l="0" t="0" r="0" b="0"/>
            <wp:docPr id="113361618" name="Picture 1" descr="A bird with a beak and a b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1618" name="Picture 1" descr="A bird with a beak and a bow&#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6156380" cy="1234533"/>
                    </a:xfrm>
                    <a:prstGeom prst="rect">
                      <a:avLst/>
                    </a:prstGeom>
                  </pic:spPr>
                </pic:pic>
              </a:graphicData>
            </a:graphic>
          </wp:inline>
        </w:drawing>
      </w:r>
    </w:p>
    <w:p w14:paraId="019B1F9B" w14:textId="77777777" w:rsidR="003A66E0" w:rsidRDefault="003A66E0"/>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F82525" w:rsidRPr="002D4EAF" w14:paraId="608B7B02" w14:textId="77777777" w:rsidTr="00392F39">
        <w:tc>
          <w:tcPr>
            <w:tcW w:w="1633" w:type="dxa"/>
            <w:tcBorders>
              <w:bottom w:val="single" w:sz="4" w:space="0" w:color="auto"/>
            </w:tcBorders>
          </w:tcPr>
          <w:p w14:paraId="4C634993" w14:textId="3D1A432E" w:rsidR="00F82525" w:rsidRPr="002D4EAF" w:rsidRDefault="00F82525" w:rsidP="00A43F11">
            <w:pPr>
              <w:pStyle w:val="BodyText"/>
              <w:spacing w:after="120"/>
              <w:rPr>
                <w:lang w:val="en-AU"/>
              </w:rPr>
            </w:pPr>
            <w:bookmarkStart w:id="0" w:name="_Hlk110610037"/>
          </w:p>
        </w:tc>
        <w:tc>
          <w:tcPr>
            <w:tcW w:w="6939" w:type="dxa"/>
            <w:tcBorders>
              <w:bottom w:val="single" w:sz="4" w:space="0" w:color="auto"/>
            </w:tcBorders>
            <w:vAlign w:val="center"/>
          </w:tcPr>
          <w:p w14:paraId="5FA78FD2" w14:textId="77777777" w:rsidR="00F82525" w:rsidRPr="002D4EAF" w:rsidRDefault="00000000" w:rsidP="0065029E">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26318575"/>
                <w:placeholder>
                  <w:docPart w:val="F570AF0C097348E2BFAC2A8188422FBD"/>
                </w:placeholder>
                <w:temporary/>
                <w:showingPlcHdr/>
                <w:text/>
              </w:sdtPr>
              <w:sdtContent>
                <w:r w:rsidR="00F82525" w:rsidRPr="007B3CD9">
                  <w:rPr>
                    <w:noProof/>
                    <w:sz w:val="40"/>
                    <w:szCs w:val="40"/>
                    <w:lang w:val="en-AU"/>
                  </w:rPr>
                  <w:t>Gowrie Street Primary School Shepparton</w:t>
                </w:r>
              </w:sdtContent>
            </w:sdt>
          </w:p>
        </w:tc>
        <w:tc>
          <w:tcPr>
            <w:tcW w:w="1634" w:type="dxa"/>
            <w:vAlign w:val="center"/>
          </w:tcPr>
          <w:p w14:paraId="180A5C81" w14:textId="30E86CED" w:rsidR="00F82525" w:rsidRPr="002D4EAF" w:rsidRDefault="00F82525" w:rsidP="0065029E">
            <w:pPr>
              <w:pStyle w:val="BodyText"/>
              <w:rPr>
                <w:noProof/>
                <w:lang w:val="en-AU"/>
              </w:rPr>
            </w:pP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2D4EAF">
              <w:rPr>
                <w:lang w:val="en-AU"/>
              </w:rPr>
              <w:t xml:space="preserve">Student Wellbeing and Engagement </w:t>
            </w:r>
            <w:r w:rsidR="0056719B" w:rsidRPr="002D4EAF">
              <w:rPr>
                <w:lang w:val="en-AU"/>
              </w:rPr>
              <w:t>Policy</w:t>
            </w:r>
          </w:p>
        </w:tc>
      </w:tr>
    </w:tbl>
    <w:p w14:paraId="0D31B15C" w14:textId="61D4F39B"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2D4EAF" w14:paraId="63EC91E9" w14:textId="77777777" w:rsidTr="00515A9A">
        <w:tc>
          <w:tcPr>
            <w:tcW w:w="1271" w:type="dxa"/>
            <w:vAlign w:val="center"/>
          </w:tcPr>
          <w:p w14:paraId="79BD4AC8" w14:textId="76C8AFC6" w:rsidR="00C904B8" w:rsidRPr="002D4EAF" w:rsidRDefault="00C904B8" w:rsidP="00515A9A">
            <w:pPr>
              <w:pStyle w:val="BodyText"/>
              <w:spacing w:after="0" w:line="240" w:lineRule="auto"/>
              <w:jc w:val="left"/>
              <w:rPr>
                <w:lang w:val="en-AU"/>
              </w:rPr>
            </w:pPr>
            <w:r w:rsidRPr="002D4EAF">
              <w:rPr>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2D4EAF" w:rsidRDefault="00515A9A" w:rsidP="00515A9A">
            <w:pPr>
              <w:pStyle w:val="Heading1"/>
              <w:spacing w:before="160"/>
              <w:jc w:val="left"/>
              <w:rPr>
                <w:lang w:val="en-AU"/>
              </w:rPr>
            </w:pPr>
            <w:r w:rsidRPr="002D4EAF">
              <w:rPr>
                <w:lang w:val="en-AU"/>
              </w:rPr>
              <w:t>Help for non-English speakers</w:t>
            </w:r>
          </w:p>
          <w:p w14:paraId="6DEACDF8" w14:textId="7C25AC65" w:rsidR="00515A9A" w:rsidRPr="002D4EAF" w:rsidRDefault="00515A9A" w:rsidP="00C069FB">
            <w:pPr>
              <w:rPr>
                <w:lang w:val="en-AU"/>
              </w:rPr>
            </w:pPr>
            <w:bookmarkStart w:id="1" w:name="_Hlk112079925"/>
            <w:r w:rsidRPr="007B3CD9">
              <w:rPr>
                <w:lang w:val="en-AU"/>
              </w:rPr>
              <w:t>If you need help to understand the information in this policy, please contact</w:t>
            </w:r>
            <w:bookmarkStart w:id="2" w:name="_Hlk91149306"/>
            <w:r w:rsidRPr="007B3CD9">
              <w:rPr>
                <w:lang w:val="en-AU"/>
              </w:rPr>
              <w:t xml:space="preserve"> </w:t>
            </w:r>
            <w:sdt>
              <w:sdtPr>
                <w:rPr>
                  <w:bCs/>
                  <w:lang w:val="en-AU"/>
                </w:rPr>
                <w:alias w:val="School_name"/>
                <w:tag w:val="School_name"/>
                <w:id w:val="330727882"/>
                <w:placeholder>
                  <w:docPart w:val="1ADEBB3C08644EFD8B81D49F48BA8377"/>
                </w:placeholder>
                <w:temporary/>
                <w:showingPlcHdr/>
                <w:text/>
              </w:sdtPr>
              <w:sdtContent>
                <w:r w:rsidRPr="007B3CD9">
                  <w:rPr>
                    <w:bCs/>
                    <w:lang w:val="en-AU"/>
                  </w:rPr>
                  <w:t>Gowrie Street Primary School Shepparton</w:t>
                </w:r>
              </w:sdtContent>
            </w:sdt>
            <w:r w:rsidRPr="007B3CD9">
              <w:rPr>
                <w:lang w:val="en-AU"/>
              </w:rPr>
              <w:t xml:space="preserve"> on </w:t>
            </w:r>
            <w:bookmarkStart w:id="3" w:name="_Hlk83968280"/>
            <w:bookmarkStart w:id="4" w:name="_Hlk94600317"/>
            <w:sdt>
              <w:sdtPr>
                <w:rPr>
                  <w:lang w:val="en-AU"/>
                </w:rPr>
                <w:alias w:val="PhoneNo"/>
                <w:tag w:val="PhoneNo"/>
                <w:id w:val="-355574360"/>
                <w:placeholder>
                  <w:docPart w:val="3F5C828981D141F6AC262BD0CC781405"/>
                </w:placeholder>
                <w:showingPlcHdr/>
                <w:text/>
              </w:sdtPr>
              <w:sdtContent>
                <w:r w:rsidRPr="007B3CD9">
                  <w:rPr>
                    <w:lang w:val="en-AU"/>
                  </w:rPr>
                  <w:t>03 5821 3100</w:t>
                </w:r>
              </w:sdtContent>
            </w:sdt>
            <w:r w:rsidRPr="007B3CD9">
              <w:rPr>
                <w:lang w:val="en-AU"/>
              </w:rPr>
              <w:t xml:space="preserve"> or </w:t>
            </w:r>
            <w:bookmarkEnd w:id="2"/>
            <w:bookmarkEnd w:id="3"/>
            <w:bookmarkEnd w:id="4"/>
            <w:sdt>
              <w:sdtPr>
                <w:rPr>
                  <w:lang w:val="en-AU"/>
                </w:rPr>
                <w:alias w:val="EmailAdd"/>
                <w:tag w:val="EmailAdd"/>
                <w:id w:val="-858505103"/>
                <w:placeholder>
                  <w:docPart w:val="D794C29300FB49EA89B0D995753CBFAC"/>
                </w:placeholder>
                <w:showingPlcHdr/>
                <w:text/>
              </w:sdtPr>
              <w:sdtContent>
                <w:r w:rsidRPr="007B3CD9">
                  <w:rPr>
                    <w:lang w:val="en-AU"/>
                  </w:rPr>
                  <w:t>gowrie.street.ps.shepparton@education.vic.gov.au</w:t>
                </w:r>
              </w:sdtContent>
            </w:sdt>
            <w:r w:rsidRPr="007B3CD9">
              <w:rPr>
                <w:lang w:val="en-AU"/>
              </w:rPr>
              <w:t>.</w:t>
            </w:r>
            <w:bookmarkEnd w:id="1"/>
          </w:p>
        </w:tc>
      </w:tr>
    </w:tbl>
    <w:p w14:paraId="0515002F" w14:textId="77777777" w:rsidR="00967385" w:rsidRPr="002D4EAF" w:rsidRDefault="00967385" w:rsidP="00F879BA">
      <w:pPr>
        <w:pStyle w:val="Heading1"/>
        <w:spacing w:before="80"/>
        <w:rPr>
          <w:lang w:val="en-AU"/>
        </w:rPr>
      </w:pPr>
      <w:r w:rsidRPr="002D4EAF">
        <w:rPr>
          <w:lang w:val="en-AU"/>
        </w:rPr>
        <w:t>Purpose</w:t>
      </w:r>
    </w:p>
    <w:p w14:paraId="11B4CBBE" w14:textId="77777777" w:rsidR="00967385" w:rsidRPr="002D4EAF" w:rsidRDefault="00967385" w:rsidP="00932EA3">
      <w:pPr>
        <w:pStyle w:val="Parabeforelist"/>
        <w:rPr>
          <w:lang w:val="en-AU"/>
        </w:rPr>
      </w:pPr>
      <w:r w:rsidRPr="002D4EAF">
        <w:rPr>
          <w:lang w:val="en-AU"/>
        </w:rPr>
        <w:t>The purpose of this policy is to ensure that all students and members of our school community understand:</w:t>
      </w:r>
    </w:p>
    <w:p w14:paraId="5FF8E222" w14:textId="77777777" w:rsidR="00967385" w:rsidRPr="002D4EAF" w:rsidRDefault="00967385" w:rsidP="005704EF">
      <w:pPr>
        <w:pStyle w:val="Letterlist"/>
        <w:rPr>
          <w:lang w:val="en-AU"/>
        </w:rPr>
      </w:pPr>
      <w:r w:rsidRPr="002D4EAF">
        <w:rPr>
          <w:lang w:val="en-AU"/>
        </w:rPr>
        <w:t xml:space="preserve">our commitment to providing a safe and supportive learning environment for </w:t>
      </w:r>
      <w:proofErr w:type="gramStart"/>
      <w:r w:rsidRPr="002D4EAF">
        <w:rPr>
          <w:lang w:val="en-AU"/>
        </w:rPr>
        <w:t>students</w:t>
      </w:r>
      <w:proofErr w:type="gramEnd"/>
    </w:p>
    <w:p w14:paraId="6A080F56" w14:textId="77777777" w:rsidR="00967385" w:rsidRPr="002D4EAF" w:rsidRDefault="00967385" w:rsidP="005704EF">
      <w:pPr>
        <w:pStyle w:val="Letterlist"/>
        <w:rPr>
          <w:lang w:val="en-AU"/>
        </w:rPr>
      </w:pPr>
      <w:r w:rsidRPr="002D4EAF">
        <w:rPr>
          <w:lang w:val="en-AU"/>
        </w:rPr>
        <w:t>expectations for positive student behaviour</w:t>
      </w:r>
    </w:p>
    <w:p w14:paraId="5241400A" w14:textId="77777777" w:rsidR="00967385" w:rsidRPr="002D4EAF" w:rsidRDefault="00967385" w:rsidP="005704EF">
      <w:pPr>
        <w:pStyle w:val="Letterlist"/>
        <w:rPr>
          <w:lang w:val="en-AU"/>
        </w:rPr>
      </w:pPr>
      <w:r w:rsidRPr="002D4EAF">
        <w:rPr>
          <w:lang w:val="en-AU"/>
        </w:rPr>
        <w:t xml:space="preserve">support available to students and </w:t>
      </w:r>
      <w:proofErr w:type="gramStart"/>
      <w:r w:rsidRPr="002D4EAF">
        <w:rPr>
          <w:lang w:val="en-AU"/>
        </w:rPr>
        <w:t>families</w:t>
      </w:r>
      <w:proofErr w:type="gramEnd"/>
    </w:p>
    <w:p w14:paraId="2C42ABC2" w14:textId="0923E4F9" w:rsidR="00967385" w:rsidRPr="002D4EAF" w:rsidRDefault="00967385" w:rsidP="005704EF">
      <w:pPr>
        <w:pStyle w:val="Letterlist"/>
        <w:rPr>
          <w:lang w:val="en-AU"/>
        </w:rPr>
      </w:pPr>
      <w:r w:rsidRPr="002D4EAF">
        <w:rPr>
          <w:lang w:val="en-AU"/>
        </w:rPr>
        <w:t>our school’s policies and procedures for responding to inappropriate student behaviour.</w:t>
      </w:r>
    </w:p>
    <w:p w14:paraId="708213AE" w14:textId="060EE958" w:rsidR="00734A25" w:rsidRPr="002D4EAF" w:rsidRDefault="00000000" w:rsidP="0065029E">
      <w:pPr>
        <w:rPr>
          <w:lang w:val="en-AU"/>
        </w:rPr>
      </w:pPr>
      <w:sdt>
        <w:sdtPr>
          <w:rPr>
            <w:bCs/>
            <w:lang w:val="en-AU"/>
          </w:rPr>
          <w:alias w:val="School_name"/>
          <w:tag w:val="School_name"/>
          <w:id w:val="1767581840"/>
          <w:placeholder>
            <w:docPart w:val="3997B056B00146D4B31F0EDABE23BC43"/>
          </w:placeholder>
          <w:temporary/>
          <w:showingPlcHdr/>
          <w:text/>
        </w:sdtPr>
        <w:sdtContent>
          <w:r w:rsidR="00967385" w:rsidRPr="007B3CD9">
            <w:rPr>
              <w:bCs/>
              <w:lang w:val="en-AU"/>
            </w:rPr>
            <w:t>Gowrie Street Primary School Shepparton</w:t>
          </w:r>
        </w:sdtContent>
      </w:sdt>
      <w:r w:rsidR="00967385" w:rsidRPr="007B3CD9">
        <w:rPr>
          <w:lang w:val="en-AU"/>
        </w:rPr>
        <w:t xml:space="preserve"> is committed to providing a safe, secure and stimulating learning environment for all students.</w:t>
      </w:r>
      <w:r w:rsidR="008D31DD" w:rsidRPr="007B3CD9">
        <w:rPr>
          <w:lang w:val="en-AU"/>
        </w:rPr>
        <w:t xml:space="preserve"> </w:t>
      </w:r>
      <w:r w:rsidR="00967385" w:rsidRPr="007B3CD9">
        <w:rPr>
          <w:lang w:val="en-AU"/>
        </w:rPr>
        <w:t>We</w:t>
      </w:r>
      <w:r w:rsidR="00967385" w:rsidRPr="002D4EAF">
        <w:rPr>
          <w:lang w:val="en-AU"/>
        </w:rPr>
        <w:t xml:space="preserv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2D4EAF" w:rsidRDefault="00967385" w:rsidP="0065029E">
      <w:pPr>
        <w:rPr>
          <w:lang w:val="en-AU"/>
        </w:rPr>
      </w:pPr>
      <w:r w:rsidRPr="002D4EAF">
        <w:rPr>
          <w:lang w:val="en-AU"/>
        </w:rPr>
        <w:t>The objective of this policy is to support our school to create and maintain a safe, supportive and inclusive school environment consistent with our school’s values.</w:t>
      </w:r>
    </w:p>
    <w:p w14:paraId="0AD83471" w14:textId="77777777" w:rsidR="00967385" w:rsidRPr="002D4EAF" w:rsidRDefault="00967385" w:rsidP="005704EF">
      <w:pPr>
        <w:pStyle w:val="Heading1"/>
        <w:rPr>
          <w:lang w:val="en-AU"/>
        </w:rPr>
      </w:pPr>
      <w:r w:rsidRPr="002D4EAF">
        <w:rPr>
          <w:lang w:val="en-AU"/>
        </w:rPr>
        <w:t>Scope</w:t>
      </w:r>
    </w:p>
    <w:p w14:paraId="23608F85" w14:textId="55BF122E" w:rsidR="00967385" w:rsidRPr="002D4EAF" w:rsidRDefault="00967385" w:rsidP="0065029E">
      <w:pPr>
        <w:rPr>
          <w:lang w:val="en-AU"/>
        </w:rPr>
      </w:pPr>
      <w:r w:rsidRPr="002D4EAF">
        <w:rPr>
          <w:lang w:val="en-AU"/>
        </w:rPr>
        <w:t>This policy applies to all school activities, including camps and excursions.</w:t>
      </w:r>
    </w:p>
    <w:p w14:paraId="4A6EAB32" w14:textId="77777777" w:rsidR="00967385" w:rsidRPr="002D4EAF" w:rsidRDefault="00967385" w:rsidP="005704EF">
      <w:pPr>
        <w:pStyle w:val="Heading1"/>
        <w:rPr>
          <w:lang w:val="en-AU"/>
        </w:rPr>
      </w:pPr>
      <w:r w:rsidRPr="002D4EAF">
        <w:rPr>
          <w:lang w:val="en-AU"/>
        </w:rPr>
        <w:t>Contents</w:t>
      </w:r>
    </w:p>
    <w:p w14:paraId="12AA7AC1" w14:textId="77777777" w:rsidR="00967385" w:rsidRPr="002D4EAF" w:rsidRDefault="00967385" w:rsidP="00693EEB">
      <w:pPr>
        <w:pStyle w:val="Numberedlist"/>
        <w:rPr>
          <w:lang w:val="en-AU"/>
        </w:rPr>
      </w:pPr>
      <w:r w:rsidRPr="002D4EAF">
        <w:rPr>
          <w:lang w:val="en-AU"/>
        </w:rPr>
        <w:t>School profile</w:t>
      </w:r>
    </w:p>
    <w:p w14:paraId="3133EC92" w14:textId="77777777" w:rsidR="00967385" w:rsidRPr="002D4EAF" w:rsidRDefault="00967385" w:rsidP="00693EEB">
      <w:pPr>
        <w:pStyle w:val="Numberedlist"/>
        <w:rPr>
          <w:lang w:val="en-AU"/>
        </w:rPr>
      </w:pPr>
      <w:r w:rsidRPr="002D4EAF">
        <w:rPr>
          <w:lang w:val="en-AU"/>
        </w:rPr>
        <w:t>School values, philosophy and vision</w:t>
      </w:r>
    </w:p>
    <w:p w14:paraId="30076832" w14:textId="77777777" w:rsidR="00967385" w:rsidRPr="002D4EAF" w:rsidRDefault="00967385" w:rsidP="00693EEB">
      <w:pPr>
        <w:pStyle w:val="Numberedlist"/>
        <w:rPr>
          <w:lang w:val="en-AU"/>
        </w:rPr>
      </w:pPr>
      <w:r w:rsidRPr="002D4EAF">
        <w:rPr>
          <w:lang w:val="en-AU"/>
        </w:rPr>
        <w:t>Wellbeing and engagement strategies</w:t>
      </w:r>
    </w:p>
    <w:p w14:paraId="273500C3" w14:textId="77777777" w:rsidR="00967385" w:rsidRPr="002D4EAF" w:rsidRDefault="00967385" w:rsidP="00693EEB">
      <w:pPr>
        <w:pStyle w:val="Numberedlist"/>
        <w:rPr>
          <w:lang w:val="en-AU"/>
        </w:rPr>
      </w:pPr>
      <w:r w:rsidRPr="002D4EAF">
        <w:rPr>
          <w:lang w:val="en-AU"/>
        </w:rPr>
        <w:t>Identifying students in need of support</w:t>
      </w:r>
    </w:p>
    <w:p w14:paraId="37F18A72" w14:textId="77777777" w:rsidR="002A0882" w:rsidRPr="002D4EAF" w:rsidRDefault="00967385" w:rsidP="00693EEB">
      <w:pPr>
        <w:pStyle w:val="Numberedlist"/>
        <w:rPr>
          <w:lang w:val="en-AU"/>
        </w:rPr>
      </w:pPr>
      <w:r w:rsidRPr="002D4EAF">
        <w:rPr>
          <w:lang w:val="en-AU"/>
        </w:rPr>
        <w:t>Student rights and responsibilities</w:t>
      </w:r>
    </w:p>
    <w:p w14:paraId="1C37EE41" w14:textId="41926689" w:rsidR="00967385" w:rsidRPr="002D4EAF" w:rsidRDefault="00967385" w:rsidP="00693EEB">
      <w:pPr>
        <w:pStyle w:val="Numberedlist"/>
        <w:rPr>
          <w:lang w:val="en-AU"/>
        </w:rPr>
      </w:pPr>
      <w:r w:rsidRPr="002D4EAF">
        <w:rPr>
          <w:lang w:val="en-AU"/>
        </w:rPr>
        <w:t xml:space="preserve">Student behavioural expectations </w:t>
      </w:r>
    </w:p>
    <w:p w14:paraId="28BBFF11" w14:textId="2AB2C5F1" w:rsidR="00967385" w:rsidRPr="002D4EAF" w:rsidRDefault="00967385" w:rsidP="00693EEB">
      <w:pPr>
        <w:pStyle w:val="Numberedlist"/>
        <w:rPr>
          <w:lang w:val="en-AU"/>
        </w:rPr>
      </w:pPr>
      <w:r w:rsidRPr="002D4EAF">
        <w:rPr>
          <w:lang w:val="en-AU"/>
        </w:rPr>
        <w:t>Engaging with families</w:t>
      </w:r>
    </w:p>
    <w:p w14:paraId="4F3505A4" w14:textId="27607FA0" w:rsidR="00967385" w:rsidRPr="002D4EAF" w:rsidRDefault="00967385" w:rsidP="00693EEB">
      <w:pPr>
        <w:pStyle w:val="Numberedlist"/>
        <w:rPr>
          <w:lang w:val="en-AU"/>
        </w:rPr>
      </w:pPr>
      <w:r w:rsidRPr="002D4EAF">
        <w:rPr>
          <w:lang w:val="en-AU"/>
        </w:rPr>
        <w:t>Evaluation</w:t>
      </w:r>
    </w:p>
    <w:p w14:paraId="402655F2" w14:textId="77777777" w:rsidR="00967385" w:rsidRPr="002D4EAF" w:rsidRDefault="00967385" w:rsidP="005704EF">
      <w:pPr>
        <w:pStyle w:val="Heading1"/>
        <w:rPr>
          <w:lang w:val="en-AU"/>
        </w:rPr>
      </w:pPr>
      <w:r w:rsidRPr="002D4EAF">
        <w:rPr>
          <w:lang w:val="en-AU"/>
        </w:rPr>
        <w:lastRenderedPageBreak/>
        <w:t>Policy</w:t>
      </w:r>
    </w:p>
    <w:p w14:paraId="797B6B5B" w14:textId="6CCF10E3" w:rsidR="00967385" w:rsidRPr="003A66E0" w:rsidRDefault="00967385" w:rsidP="003A66E0">
      <w:pPr>
        <w:pStyle w:val="Heading2"/>
        <w:rPr>
          <w:lang w:val="en-AU"/>
        </w:rPr>
      </w:pPr>
      <w:r w:rsidRPr="002D4EAF">
        <w:rPr>
          <w:lang w:val="en-AU"/>
        </w:rPr>
        <w:t>School profile</w:t>
      </w:r>
    </w:p>
    <w:p w14:paraId="2726A10C" w14:textId="77777777" w:rsidR="00891735" w:rsidRPr="00891735" w:rsidRDefault="00891735" w:rsidP="00891735">
      <w:pPr>
        <w:rPr>
          <w:rFonts w:asciiTheme="minorHAnsi" w:eastAsia="Arial" w:hAnsiTheme="minorHAnsi" w:cstheme="minorHAnsi"/>
        </w:rPr>
      </w:pPr>
      <w:r w:rsidRPr="00891735">
        <w:rPr>
          <w:rFonts w:asciiTheme="minorHAnsi" w:eastAsia="Arial" w:hAnsiTheme="minorHAnsi" w:cstheme="minorHAnsi"/>
        </w:rPr>
        <w:t>Gowrie Street Primary School is a vibrant and inclusive learning community guided by the vision: </w:t>
      </w:r>
      <w:r w:rsidRPr="00891735">
        <w:rPr>
          <w:rFonts w:asciiTheme="minorHAnsi" w:eastAsia="Arial" w:hAnsiTheme="minorHAnsi" w:cstheme="minorHAnsi"/>
          <w:i/>
          <w:iCs/>
        </w:rPr>
        <w:t>“We are a community that takes strength from who we are: our cultures, our histories, our diversity. We will empower our students to seize life's opportunities and overcome its challenges.”</w:t>
      </w:r>
      <w:r w:rsidRPr="00891735">
        <w:rPr>
          <w:rFonts w:asciiTheme="minorHAnsi" w:eastAsia="Arial" w:hAnsiTheme="minorHAnsi" w:cstheme="minorHAnsi"/>
        </w:rPr>
        <w:t xml:space="preserve"> The school’s core values—Determination, Empathy, Excellence, and Pride—shape its educational programs, fostering sense of purpose, kindness, high expectations, and a strong sense of belonging among students. Located in </w:t>
      </w:r>
      <w:proofErr w:type="spellStart"/>
      <w:r w:rsidRPr="00891735">
        <w:rPr>
          <w:rFonts w:asciiTheme="minorHAnsi" w:eastAsia="Arial" w:hAnsiTheme="minorHAnsi" w:cstheme="minorHAnsi"/>
        </w:rPr>
        <w:t>Shepparton</w:t>
      </w:r>
      <w:proofErr w:type="spellEnd"/>
      <w:r w:rsidRPr="00891735">
        <w:rPr>
          <w:rFonts w:asciiTheme="minorHAnsi" w:eastAsia="Arial" w:hAnsiTheme="minorHAnsi" w:cstheme="minorHAnsi"/>
        </w:rPr>
        <w:t>, Victoria, Gowrie Street Primary School serves a diverse student population in a regional setting. The school is committed to providing a nurturing and inclusive environment where all students can thrive.</w:t>
      </w:r>
    </w:p>
    <w:p w14:paraId="0FFD08E7" w14:textId="28F3F81A" w:rsidR="00891735" w:rsidRPr="00891735" w:rsidRDefault="00891735" w:rsidP="00891735">
      <w:pPr>
        <w:rPr>
          <w:rFonts w:asciiTheme="minorHAnsi" w:eastAsia="Arial" w:hAnsiTheme="minorHAnsi" w:cstheme="minorHAnsi"/>
        </w:rPr>
      </w:pPr>
      <w:r w:rsidRPr="00891735">
        <w:rPr>
          <w:rFonts w:asciiTheme="minorHAnsi" w:eastAsia="Arial" w:hAnsiTheme="minorHAnsi" w:cstheme="minorHAnsi"/>
        </w:rPr>
        <w:t xml:space="preserve">The school was led by a Principal and an Assistant Principal, supported by two Leading Teachers </w:t>
      </w:r>
      <w:proofErr w:type="spellStart"/>
      <w:r w:rsidRPr="00891735">
        <w:rPr>
          <w:rFonts w:asciiTheme="minorHAnsi" w:eastAsia="Arial" w:hAnsiTheme="minorHAnsi" w:cstheme="minorHAnsi"/>
        </w:rPr>
        <w:t>specialising</w:t>
      </w:r>
      <w:proofErr w:type="spellEnd"/>
      <w:r w:rsidRPr="00891735">
        <w:rPr>
          <w:rFonts w:asciiTheme="minorHAnsi" w:eastAsia="Arial" w:hAnsiTheme="minorHAnsi" w:cstheme="minorHAnsi"/>
        </w:rPr>
        <w:t xml:space="preserve"> in Numeracy and Disability Inclusion and a Learning Specialist for Literacy.  There were 16 Classroom Teachers delivering our whole school, targeted and engaging curriculum programs, and four Learning Tutors.  Additionally, 21 Education Support Staff played a vital role in student learning and wellbeing, including Wellbeing Leaders, a Business Manager, Office Administration staff, and a Play Therapist.</w:t>
      </w:r>
    </w:p>
    <w:p w14:paraId="794B3A97" w14:textId="77777777" w:rsidR="00891735" w:rsidRPr="00891735" w:rsidRDefault="00891735" w:rsidP="00891735">
      <w:pPr>
        <w:rPr>
          <w:rFonts w:asciiTheme="minorHAnsi" w:eastAsia="Arial" w:hAnsiTheme="minorHAnsi" w:cstheme="minorHAnsi"/>
        </w:rPr>
      </w:pPr>
      <w:r w:rsidRPr="00891735">
        <w:rPr>
          <w:rFonts w:asciiTheme="minorHAnsi" w:eastAsia="Arial" w:hAnsiTheme="minorHAnsi" w:cstheme="minorHAnsi"/>
        </w:rPr>
        <w:t>The school also operates an on-site kindergarten service for three- and four-year-old children, staffed by three experienced early childhood educators. This service supports early learning and smooth transitions into primary school, reinforcing the school’s commitment to lifelong learning and connection to our community.</w:t>
      </w:r>
    </w:p>
    <w:p w14:paraId="5613A74B" w14:textId="3281B6B1" w:rsidR="00891735" w:rsidRPr="00891735" w:rsidRDefault="00891735" w:rsidP="00891735">
      <w:pPr>
        <w:rPr>
          <w:rFonts w:asciiTheme="minorHAnsi" w:eastAsia="Arial" w:hAnsiTheme="minorHAnsi" w:cstheme="minorHAnsi"/>
        </w:rPr>
      </w:pPr>
      <w:r w:rsidRPr="00891735">
        <w:rPr>
          <w:rFonts w:asciiTheme="minorHAnsi" w:eastAsia="Arial" w:hAnsiTheme="minorHAnsi" w:cstheme="minorHAnsi"/>
        </w:rPr>
        <w:t xml:space="preserve">Gowrie Street Primary School supports a diverse student body, including a significant proportion of students from culturally and linguistically diverse backgrounds. The school </w:t>
      </w:r>
      <w:proofErr w:type="spellStart"/>
      <w:r w:rsidRPr="00891735">
        <w:rPr>
          <w:rFonts w:asciiTheme="minorHAnsi" w:eastAsia="Arial" w:hAnsiTheme="minorHAnsi" w:cstheme="minorHAnsi"/>
        </w:rPr>
        <w:t>prioritises</w:t>
      </w:r>
      <w:proofErr w:type="spellEnd"/>
      <w:r w:rsidRPr="00891735">
        <w:rPr>
          <w:rFonts w:asciiTheme="minorHAnsi" w:eastAsia="Arial" w:hAnsiTheme="minorHAnsi" w:cstheme="minorHAnsi"/>
        </w:rPr>
        <w:t xml:space="preserve"> equity and inclusion, ensuring all students, regardless of background, receive quality education and holistic support. Many students face social disadvantage, and the school actively addresses these challenges through tailored wellbeing initiatives and community partnerships.  </w:t>
      </w:r>
    </w:p>
    <w:p w14:paraId="4B05CC6D" w14:textId="77777777" w:rsidR="00891735" w:rsidRPr="00891735" w:rsidRDefault="00891735" w:rsidP="00891735">
      <w:pPr>
        <w:rPr>
          <w:rFonts w:asciiTheme="minorHAnsi" w:eastAsia="Arial" w:hAnsiTheme="minorHAnsi" w:cstheme="minorHAnsi"/>
        </w:rPr>
      </w:pPr>
      <w:r w:rsidRPr="00891735">
        <w:rPr>
          <w:rFonts w:asciiTheme="minorHAnsi" w:eastAsia="Arial" w:hAnsiTheme="minorHAnsi" w:cstheme="minorHAnsi"/>
        </w:rPr>
        <w:t xml:space="preserve">The school is distinguished by its strong commitment to student welfare and community engagement. Providing all the food students need to eat each day through our healthy eating program, our extensive well-being services including </w:t>
      </w:r>
      <w:proofErr w:type="spellStart"/>
      <w:r w:rsidRPr="00891735">
        <w:rPr>
          <w:rFonts w:asciiTheme="minorHAnsi" w:eastAsia="Arial" w:hAnsiTheme="minorHAnsi" w:cstheme="minorHAnsi"/>
        </w:rPr>
        <w:t>Paediatric</w:t>
      </w:r>
      <w:proofErr w:type="spellEnd"/>
      <w:r w:rsidRPr="00891735">
        <w:rPr>
          <w:rFonts w:asciiTheme="minorHAnsi" w:eastAsia="Arial" w:hAnsiTheme="minorHAnsi" w:cstheme="minorHAnsi"/>
        </w:rPr>
        <w:t xml:space="preserve"> clinic and Play Therapy, and tailored intervention strategies, help students overcome barriers to learning. Through our values-driven approach, Gowrie Street Primary School continues to empower students to achieve their full potential.</w:t>
      </w:r>
    </w:p>
    <w:p w14:paraId="2C05EF54" w14:textId="382BB342" w:rsidR="00891735" w:rsidRPr="00891735" w:rsidRDefault="00967385" w:rsidP="00891735">
      <w:pPr>
        <w:pStyle w:val="Heading2"/>
        <w:rPr>
          <w:lang w:val="en-AU"/>
        </w:rPr>
      </w:pPr>
      <w:r w:rsidRPr="002D4EAF">
        <w:rPr>
          <w:lang w:val="en-AU"/>
        </w:rPr>
        <w:t>School values, philosophy and vision</w:t>
      </w:r>
    </w:p>
    <w:p w14:paraId="7ABB3ABC" w14:textId="702736B7" w:rsidR="00891735" w:rsidRPr="00891735" w:rsidRDefault="00891735" w:rsidP="00891735">
      <w:pPr>
        <w:autoSpaceDE/>
        <w:autoSpaceDN/>
        <w:spacing w:before="100" w:beforeAutospacing="1" w:after="100" w:afterAutospacing="1" w:line="240" w:lineRule="auto"/>
        <w:jc w:val="left"/>
        <w:rPr>
          <w:rFonts w:asciiTheme="minorHAnsi" w:eastAsia="Times New Roman" w:hAnsiTheme="minorHAnsi" w:cstheme="minorHAnsi"/>
          <w:lang w:val="en-AU" w:bidi="ar-SA"/>
        </w:rPr>
      </w:pPr>
      <w:r w:rsidRPr="00891735">
        <w:rPr>
          <w:rFonts w:asciiTheme="minorHAnsi" w:eastAsia="Times New Roman" w:hAnsiTheme="minorHAnsi" w:cstheme="minorHAnsi"/>
          <w:lang w:val="en-AU" w:bidi="ar-SA"/>
        </w:rPr>
        <w:t>At Gowrie Street Primary School Shepparton, our Statement of Values and School Philosophy is at the heart of everything we do and forms the strong foundation of our thriving school community. Together, students, staff, and families bring our core values of Determination, Excellence, Empathy and Pride to life, creating a culture where these qualities are seen, celebrated, and practised every day.</w:t>
      </w:r>
    </w:p>
    <w:p w14:paraId="7BC93A99" w14:textId="77777777" w:rsidR="00891735" w:rsidRPr="00891735" w:rsidRDefault="00891735" w:rsidP="00891735">
      <w:pPr>
        <w:autoSpaceDE/>
        <w:autoSpaceDN/>
        <w:spacing w:before="100" w:beforeAutospacing="1" w:after="100" w:afterAutospacing="1" w:line="240" w:lineRule="auto"/>
        <w:jc w:val="left"/>
        <w:rPr>
          <w:rFonts w:asciiTheme="minorHAnsi" w:eastAsia="Times New Roman" w:hAnsiTheme="minorHAnsi" w:cstheme="minorHAnsi"/>
          <w:lang w:val="en-AU" w:bidi="ar-SA"/>
        </w:rPr>
      </w:pPr>
      <w:r w:rsidRPr="00891735">
        <w:rPr>
          <w:rFonts w:asciiTheme="minorHAnsi" w:eastAsia="Times New Roman" w:hAnsiTheme="minorHAnsi" w:cstheme="minorHAnsi"/>
          <w:lang w:val="en-AU" w:bidi="ar-SA"/>
        </w:rPr>
        <w:t>Our vision is to empower every student to discover and achieve their personal best, building on their strengths and talents. We are committed to equipping our learners with the knowledge, skills, and confidence to flourish as happy, healthy, and capable young people who make a positive difference in their communities and beyond.</w:t>
      </w:r>
    </w:p>
    <w:p w14:paraId="71DA0CF8" w14:textId="06463A3A" w:rsidR="00891735" w:rsidRPr="00891735" w:rsidRDefault="00891735" w:rsidP="00891735">
      <w:pPr>
        <w:autoSpaceDE/>
        <w:autoSpaceDN/>
        <w:spacing w:after="0" w:line="240" w:lineRule="auto"/>
        <w:jc w:val="left"/>
        <w:rPr>
          <w:rFonts w:ascii="Times New Roman" w:eastAsia="Times New Roman" w:hAnsi="Times New Roman" w:cs="Times New Roman"/>
          <w:sz w:val="24"/>
          <w:szCs w:val="24"/>
          <w:lang w:val="en-AU" w:bidi="ar-SA"/>
        </w:rPr>
      </w:pPr>
    </w:p>
    <w:p w14:paraId="7C995698" w14:textId="54E742F2" w:rsidR="00967385" w:rsidRPr="002D4EAF" w:rsidRDefault="00967385" w:rsidP="0065029E">
      <w:pPr>
        <w:rPr>
          <w:lang w:val="en-AU"/>
        </w:rPr>
      </w:pPr>
      <w:r w:rsidRPr="00891735">
        <w:rPr>
          <w:lang w:val="en-AU"/>
        </w:rPr>
        <w:t>Our Statement of Values is available online at</w:t>
      </w:r>
      <w:r w:rsidR="00891735" w:rsidRPr="00891735">
        <w:rPr>
          <w:lang w:val="en-AU"/>
        </w:rPr>
        <w:t xml:space="preserve"> </w:t>
      </w:r>
      <w:proofErr w:type="gramStart"/>
      <w:r w:rsidR="00891735" w:rsidRPr="00891735">
        <w:rPr>
          <w:lang w:val="en-AU"/>
        </w:rPr>
        <w:t>https://www.gowriestps.vic.edu.au/</w:t>
      </w:r>
      <w:proofErr w:type="gramEnd"/>
    </w:p>
    <w:p w14:paraId="219C0B31" w14:textId="77777777" w:rsidR="00967385" w:rsidRPr="002D4EAF" w:rsidRDefault="00967385" w:rsidP="0065029E">
      <w:pPr>
        <w:pStyle w:val="Heading2"/>
        <w:rPr>
          <w:lang w:val="en-AU"/>
        </w:rPr>
      </w:pPr>
      <w:r w:rsidRPr="002D4EAF">
        <w:rPr>
          <w:lang w:val="en-AU"/>
        </w:rPr>
        <w:t>Wellbeing and engagement strategies</w:t>
      </w:r>
    </w:p>
    <w:p w14:paraId="1DAB94EB" w14:textId="497BD29A" w:rsidR="00734A25" w:rsidRPr="00CB7F8B" w:rsidRDefault="00000000" w:rsidP="0065029E">
      <w:pPr>
        <w:rPr>
          <w:lang w:val="en-AU"/>
        </w:rPr>
      </w:pPr>
      <w:sdt>
        <w:sdtPr>
          <w:rPr>
            <w:bCs/>
            <w:lang w:val="en-AU"/>
          </w:rPr>
          <w:alias w:val="School_name"/>
          <w:tag w:val="School_name"/>
          <w:id w:val="-920873378"/>
          <w:placeholder>
            <w:docPart w:val="B7E0A70945134BF89EB7CA1CB6B9B2F0"/>
          </w:placeholder>
          <w:temporary/>
          <w:showingPlcHdr/>
          <w:text/>
        </w:sdtPr>
        <w:sdtContent>
          <w:r w:rsidR="00967385" w:rsidRPr="00CB7F8B">
            <w:rPr>
              <w:bCs/>
              <w:lang w:val="en-AU"/>
            </w:rPr>
            <w:t>Gowrie Street Primary School Shepparton</w:t>
          </w:r>
        </w:sdtContent>
      </w:sdt>
      <w:r w:rsidR="00967385" w:rsidRPr="00CB7F8B">
        <w:rPr>
          <w:lang w:val="en-AU"/>
        </w:rPr>
        <w:t xml:space="preserve">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w:t>
      </w:r>
      <w:r w:rsidR="002A0882" w:rsidRPr="00CB7F8B">
        <w:rPr>
          <w:lang w:val="en-AU"/>
        </w:rPr>
        <w:t>.</w:t>
      </w:r>
    </w:p>
    <w:p w14:paraId="7D9FBD3D" w14:textId="22843767" w:rsidR="00734A25" w:rsidRPr="002D4EAF" w:rsidRDefault="00967385" w:rsidP="0065029E">
      <w:pPr>
        <w:rPr>
          <w:lang w:val="en-AU"/>
        </w:rPr>
      </w:pPr>
      <w:r w:rsidRPr="00CB7F8B">
        <w:rPr>
          <w:lang w:val="en-AU"/>
        </w:rPr>
        <w:lastRenderedPageBreak/>
        <w:t>A summary of the universal (whole of school), targeted (year group specific) and individual engagement strategies used by our school is included below:</w:t>
      </w:r>
    </w:p>
    <w:p w14:paraId="4D7F3D91" w14:textId="77777777" w:rsidR="00967385" w:rsidRPr="002D4EAF" w:rsidRDefault="00967385" w:rsidP="008D31DD">
      <w:pPr>
        <w:pStyle w:val="Heading3"/>
        <w:rPr>
          <w:lang w:val="en-AU"/>
        </w:rPr>
      </w:pPr>
      <w:r w:rsidRPr="002D4EAF">
        <w:rPr>
          <w:lang w:val="en-AU"/>
        </w:rPr>
        <w:t>Universal</w:t>
      </w:r>
    </w:p>
    <w:p w14:paraId="1106F198" w14:textId="4AFE98F0" w:rsidR="00967385" w:rsidRPr="00CB7F8B" w:rsidRDefault="009F2E6D" w:rsidP="00040CF7">
      <w:pPr>
        <w:pStyle w:val="Bullet1"/>
        <w:rPr>
          <w:lang w:val="en-AU"/>
        </w:rPr>
      </w:pPr>
      <w:r w:rsidRPr="00CB7F8B">
        <w:rPr>
          <w:lang w:val="en-AU"/>
        </w:rPr>
        <w:t>H</w:t>
      </w:r>
      <w:r w:rsidR="00967385" w:rsidRPr="00CB7F8B">
        <w:rPr>
          <w:lang w:val="en-AU"/>
        </w:rPr>
        <w:t>igh and consistent expectations of all staff, students and parents and carers</w:t>
      </w:r>
    </w:p>
    <w:p w14:paraId="712A1339" w14:textId="7A016DD1" w:rsidR="002A0882" w:rsidRPr="00CB7F8B" w:rsidRDefault="009F2E6D" w:rsidP="00040CF7">
      <w:pPr>
        <w:pStyle w:val="Bullet1"/>
        <w:rPr>
          <w:lang w:val="en-AU"/>
        </w:rPr>
      </w:pPr>
      <w:r w:rsidRPr="00CB7F8B">
        <w:rPr>
          <w:lang w:val="en-AU"/>
        </w:rPr>
        <w:t>P</w:t>
      </w:r>
      <w:r w:rsidR="00967385" w:rsidRPr="00CB7F8B">
        <w:rPr>
          <w:lang w:val="en-AU"/>
        </w:rPr>
        <w:t>rioritis</w:t>
      </w:r>
      <w:r w:rsidR="002D4EAF" w:rsidRPr="00CB7F8B">
        <w:rPr>
          <w:lang w:val="en-AU"/>
        </w:rPr>
        <w:t>ing</w:t>
      </w:r>
      <w:r w:rsidR="00967385" w:rsidRPr="00CB7F8B">
        <w:rPr>
          <w:lang w:val="en-AU"/>
        </w:rPr>
        <w:t xml:space="preserve"> positive relationships between staff and students, recognising the fundamental role this plays in building and sustaining student </w:t>
      </w:r>
      <w:proofErr w:type="gramStart"/>
      <w:r w:rsidR="00967385" w:rsidRPr="00CB7F8B">
        <w:rPr>
          <w:lang w:val="en-AU"/>
        </w:rPr>
        <w:t>wellbeing</w:t>
      </w:r>
      <w:proofErr w:type="gramEnd"/>
    </w:p>
    <w:p w14:paraId="0B782775" w14:textId="38C43030" w:rsidR="00967385" w:rsidRPr="00CB7F8B" w:rsidRDefault="009F2E6D" w:rsidP="00040CF7">
      <w:pPr>
        <w:pStyle w:val="Bullet1"/>
        <w:rPr>
          <w:lang w:val="en-AU"/>
        </w:rPr>
      </w:pPr>
      <w:r w:rsidRPr="00CB7F8B">
        <w:rPr>
          <w:lang w:val="en-AU"/>
        </w:rPr>
        <w:t>C</w:t>
      </w:r>
      <w:r w:rsidR="00967385" w:rsidRPr="00CB7F8B">
        <w:rPr>
          <w:lang w:val="en-AU"/>
        </w:rPr>
        <w:t xml:space="preserve">reating a culture that is inclusive, engaging and supportive and that embraces and celebrates diversity and empowers all students to participate and feel </w:t>
      </w:r>
      <w:proofErr w:type="gramStart"/>
      <w:r w:rsidR="00967385" w:rsidRPr="00CB7F8B">
        <w:rPr>
          <w:lang w:val="en-AU"/>
        </w:rPr>
        <w:t>valued</w:t>
      </w:r>
      <w:proofErr w:type="gramEnd"/>
    </w:p>
    <w:p w14:paraId="1B8E60FD" w14:textId="20B2700D" w:rsidR="00967385" w:rsidRPr="00CB7F8B" w:rsidRDefault="009F2E6D" w:rsidP="00040CF7">
      <w:pPr>
        <w:pStyle w:val="Bullet1"/>
        <w:rPr>
          <w:lang w:val="en-AU"/>
        </w:rPr>
      </w:pPr>
      <w:r w:rsidRPr="00CB7F8B">
        <w:rPr>
          <w:lang w:val="en-AU"/>
        </w:rPr>
        <w:t>W</w:t>
      </w:r>
      <w:r w:rsidR="00967385" w:rsidRPr="00CB7F8B">
        <w:rPr>
          <w:lang w:val="en-AU"/>
        </w:rPr>
        <w:t>elcoming all parents/carers and being responsive to them as partners in learning</w:t>
      </w:r>
    </w:p>
    <w:p w14:paraId="402B8734" w14:textId="15EB87A8" w:rsidR="00967385" w:rsidRPr="00CB7F8B" w:rsidRDefault="009F2E6D" w:rsidP="00040CF7">
      <w:pPr>
        <w:pStyle w:val="Bullet1"/>
        <w:rPr>
          <w:lang w:val="en-AU"/>
        </w:rPr>
      </w:pPr>
      <w:r w:rsidRPr="00CB7F8B">
        <w:rPr>
          <w:lang w:val="en-AU"/>
        </w:rPr>
        <w:t>A</w:t>
      </w:r>
      <w:r w:rsidR="00967385" w:rsidRPr="00CB7F8B">
        <w:rPr>
          <w:lang w:val="en-AU"/>
        </w:rPr>
        <w:t>nalysing and being responsive to a range of school data such as attendance, Attitudes to School Survey, parent survey data, student management data and school level assessment data</w:t>
      </w:r>
    </w:p>
    <w:p w14:paraId="3D714648" w14:textId="7789AED2" w:rsidR="00967385" w:rsidRPr="00CB7F8B" w:rsidRDefault="009F2E6D" w:rsidP="00040CF7">
      <w:pPr>
        <w:pStyle w:val="Bullet1"/>
        <w:rPr>
          <w:lang w:val="en-AU"/>
        </w:rPr>
      </w:pPr>
      <w:r w:rsidRPr="00CB7F8B">
        <w:rPr>
          <w:lang w:val="en-AU"/>
        </w:rPr>
        <w:t>Te</w:t>
      </w:r>
      <w:r w:rsidR="00967385" w:rsidRPr="00CB7F8B">
        <w:rPr>
          <w:lang w:val="en-AU"/>
        </w:rPr>
        <w:t xml:space="preserve">achers at </w:t>
      </w:r>
      <w:sdt>
        <w:sdtPr>
          <w:rPr>
            <w:bCs/>
            <w:lang w:val="en-AU"/>
          </w:rPr>
          <w:alias w:val="School_name"/>
          <w:tag w:val="School_name"/>
          <w:id w:val="865101218"/>
          <w:placeholder>
            <w:docPart w:val="E82732335FD14267A4BD8B204C54025D"/>
          </w:placeholder>
          <w:temporary/>
          <w:showingPlcHdr/>
          <w:text/>
        </w:sdtPr>
        <w:sdtContent>
          <w:r w:rsidR="00967385" w:rsidRPr="00CB7F8B">
            <w:rPr>
              <w:bCs/>
              <w:lang w:val="en-AU"/>
            </w:rPr>
            <w:t>Gowrie Street Primary School Shepparton</w:t>
          </w:r>
        </w:sdtContent>
      </w:sdt>
      <w:r w:rsidR="00967385" w:rsidRPr="00CB7F8B">
        <w:rPr>
          <w:lang w:val="en-AU"/>
        </w:rPr>
        <w:t xml:space="preserve"> use </w:t>
      </w:r>
      <w:r w:rsidR="00634E8F" w:rsidRPr="00CB7F8B">
        <w:rPr>
          <w:lang w:val="en-AU"/>
        </w:rPr>
        <w:t>the Victorian Teaching and Learning Model 2.0</w:t>
      </w:r>
      <w:r w:rsidR="00967385" w:rsidRPr="00CB7F8B">
        <w:rPr>
          <w:lang w:val="en-AU"/>
        </w:rPr>
        <w:t xml:space="preserve"> instructional framework to ensure an explicit, common and shared model of instruction to ensure that evidenced-based, high yield teaching practices are incorporated into all </w:t>
      </w:r>
      <w:proofErr w:type="gramStart"/>
      <w:r w:rsidR="00967385" w:rsidRPr="00CB7F8B">
        <w:rPr>
          <w:lang w:val="en-AU"/>
        </w:rPr>
        <w:t>lessons</w:t>
      </w:r>
      <w:proofErr w:type="gramEnd"/>
    </w:p>
    <w:p w14:paraId="3DA21119" w14:textId="6DDDB1FC" w:rsidR="00967385" w:rsidRPr="00CB7F8B" w:rsidRDefault="009F2E6D" w:rsidP="00040CF7">
      <w:pPr>
        <w:pStyle w:val="Bullet1"/>
        <w:rPr>
          <w:lang w:val="en-AU"/>
        </w:rPr>
      </w:pPr>
      <w:r w:rsidRPr="00CB7F8B">
        <w:rPr>
          <w:lang w:val="en-AU"/>
        </w:rPr>
        <w:t>T</w:t>
      </w:r>
      <w:r w:rsidR="00967385" w:rsidRPr="00CB7F8B">
        <w:rPr>
          <w:lang w:val="en-AU"/>
        </w:rPr>
        <w:t xml:space="preserve">eachers at </w:t>
      </w:r>
      <w:sdt>
        <w:sdtPr>
          <w:rPr>
            <w:bCs/>
            <w:lang w:val="en-AU"/>
          </w:rPr>
          <w:alias w:val="School_name"/>
          <w:tag w:val="School_name"/>
          <w:id w:val="-1015073431"/>
          <w:placeholder>
            <w:docPart w:val="DB7ADA0DC03B450EA1CDF077859C8F30"/>
          </w:placeholder>
          <w:temporary/>
          <w:showingPlcHdr/>
          <w:text/>
        </w:sdtPr>
        <w:sdtContent>
          <w:r w:rsidR="00967385" w:rsidRPr="00CB7F8B">
            <w:rPr>
              <w:bCs/>
              <w:lang w:val="en-AU"/>
            </w:rPr>
            <w:t>Gowrie Street Primary School Shepparton</w:t>
          </w:r>
        </w:sdtContent>
      </w:sdt>
      <w:r w:rsidR="00967385" w:rsidRPr="00CB7F8B">
        <w:rPr>
          <w:lang w:val="en-AU"/>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7E897E20" w:rsidR="00967385" w:rsidRPr="00CB7F8B" w:rsidRDefault="009F2E6D" w:rsidP="00040CF7">
      <w:pPr>
        <w:pStyle w:val="Bullet1"/>
        <w:rPr>
          <w:lang w:val="en-AU"/>
        </w:rPr>
      </w:pPr>
      <w:r w:rsidRPr="00CB7F8B">
        <w:rPr>
          <w:lang w:val="en-AU"/>
        </w:rPr>
        <w:t>O</w:t>
      </w:r>
      <w:r w:rsidR="00967385" w:rsidRPr="00CB7F8B">
        <w:rPr>
          <w:lang w:val="en-AU"/>
        </w:rPr>
        <w:t xml:space="preserve">ur school’s Statement of Values and School Philosophy are incorporated into our curriculum and promoted to students, staff and parents so that they are shared and celebrated as the foundation of our school </w:t>
      </w:r>
      <w:proofErr w:type="gramStart"/>
      <w:r w:rsidR="00967385" w:rsidRPr="00CB7F8B">
        <w:rPr>
          <w:lang w:val="en-AU"/>
        </w:rPr>
        <w:t>community</w:t>
      </w:r>
      <w:proofErr w:type="gramEnd"/>
    </w:p>
    <w:p w14:paraId="1E51FA67" w14:textId="025F33DE" w:rsidR="00967385" w:rsidRPr="00CB7F8B" w:rsidRDefault="009F2E6D" w:rsidP="00040CF7">
      <w:pPr>
        <w:pStyle w:val="Bullet1"/>
        <w:rPr>
          <w:lang w:val="en-AU"/>
        </w:rPr>
      </w:pPr>
      <w:r w:rsidRPr="00CB7F8B">
        <w:rPr>
          <w:lang w:val="en-AU"/>
        </w:rPr>
        <w:t>C</w:t>
      </w:r>
      <w:r w:rsidR="00967385" w:rsidRPr="00CB7F8B">
        <w:rPr>
          <w:lang w:val="en-AU"/>
        </w:rPr>
        <w:t xml:space="preserve">arefully planned transition programs support students moving into different stages of their </w:t>
      </w:r>
      <w:proofErr w:type="gramStart"/>
      <w:r w:rsidR="00967385" w:rsidRPr="00CB7F8B">
        <w:rPr>
          <w:lang w:val="en-AU"/>
        </w:rPr>
        <w:t>schooling</w:t>
      </w:r>
      <w:proofErr w:type="gramEnd"/>
    </w:p>
    <w:p w14:paraId="4A000B26" w14:textId="614FE41D" w:rsidR="00967385" w:rsidRPr="00CB7F8B" w:rsidRDefault="00BC12FE" w:rsidP="00040CF7">
      <w:pPr>
        <w:pStyle w:val="Bullet1"/>
        <w:rPr>
          <w:lang w:val="en-AU"/>
        </w:rPr>
      </w:pPr>
      <w:r w:rsidRPr="00CB7F8B">
        <w:rPr>
          <w:lang w:val="en-AU"/>
        </w:rPr>
        <w:t>Acknowledging p</w:t>
      </w:r>
      <w:r w:rsidR="00967385" w:rsidRPr="00CB7F8B">
        <w:rPr>
          <w:lang w:val="en-AU"/>
        </w:rPr>
        <w:t>ositive behaviour and student achievement in the classroom, and formally in school assemblies and communication to parents</w:t>
      </w:r>
    </w:p>
    <w:p w14:paraId="7EB88073" w14:textId="43071937" w:rsidR="00967385" w:rsidRPr="00CB7F8B" w:rsidRDefault="009F2E6D" w:rsidP="00040CF7">
      <w:pPr>
        <w:pStyle w:val="Bullet1"/>
        <w:rPr>
          <w:lang w:val="en-AU"/>
        </w:rPr>
      </w:pPr>
      <w:r w:rsidRPr="00CB7F8B">
        <w:rPr>
          <w:lang w:val="en-AU"/>
        </w:rPr>
        <w:t>M</w:t>
      </w:r>
      <w:r w:rsidR="00967385" w:rsidRPr="00CB7F8B">
        <w:rPr>
          <w:lang w:val="en-AU"/>
        </w:rPr>
        <w:t>onitor</w:t>
      </w:r>
      <w:r w:rsidR="00BC12FE" w:rsidRPr="00CB7F8B">
        <w:rPr>
          <w:lang w:val="en-AU"/>
        </w:rPr>
        <w:t>ing</w:t>
      </w:r>
      <w:r w:rsidR="00967385" w:rsidRPr="00CB7F8B">
        <w:rPr>
          <w:lang w:val="en-AU"/>
        </w:rPr>
        <w:t xml:space="preserve"> student attendance and implement attendance improvement strategies at a whole-school, cohort and individual </w:t>
      </w:r>
      <w:proofErr w:type="gramStart"/>
      <w:r w:rsidR="00967385" w:rsidRPr="00CB7F8B">
        <w:rPr>
          <w:lang w:val="en-AU"/>
        </w:rPr>
        <w:t>level</w:t>
      </w:r>
      <w:proofErr w:type="gramEnd"/>
    </w:p>
    <w:p w14:paraId="0724BF35" w14:textId="16EA9924" w:rsidR="00967385" w:rsidRPr="00FC19D1" w:rsidRDefault="009F2E6D" w:rsidP="00040CF7">
      <w:pPr>
        <w:pStyle w:val="Bullet1"/>
        <w:rPr>
          <w:lang w:val="en-AU"/>
        </w:rPr>
      </w:pPr>
      <w:r w:rsidRPr="00FC19D1">
        <w:rPr>
          <w:shd w:val="clear" w:color="auto" w:fill="FFFF99"/>
          <w:lang w:val="en-AU"/>
        </w:rPr>
        <w:t>S</w:t>
      </w:r>
      <w:r w:rsidR="00967385" w:rsidRPr="00FC19D1">
        <w:rPr>
          <w:shd w:val="clear" w:color="auto" w:fill="FFFF99"/>
          <w:lang w:val="en-AU"/>
        </w:rPr>
        <w:t xml:space="preserve">tudents </w:t>
      </w:r>
      <w:proofErr w:type="gramStart"/>
      <w:r w:rsidR="00967385" w:rsidRPr="00FC19D1">
        <w:rPr>
          <w:shd w:val="clear" w:color="auto" w:fill="FFFF99"/>
          <w:lang w:val="en-AU"/>
        </w:rPr>
        <w:t>have the opportunity to</w:t>
      </w:r>
      <w:proofErr w:type="gramEnd"/>
      <w:r w:rsidR="00967385" w:rsidRPr="00FC19D1">
        <w:rPr>
          <w:shd w:val="clear" w:color="auto" w:fill="FFFF99"/>
          <w:lang w:val="en-AU"/>
        </w:rPr>
        <w:t xml:space="preserve"> contribute to and provide feedback on decisions about school operations through the </w:t>
      </w:r>
      <w:r w:rsidR="00634E8F" w:rsidRPr="00FC19D1">
        <w:rPr>
          <w:shd w:val="clear" w:color="auto" w:fill="FFFF99"/>
          <w:lang w:val="en-AU"/>
        </w:rPr>
        <w:t>Junior School</w:t>
      </w:r>
      <w:r w:rsidR="00967385" w:rsidRPr="00FC19D1">
        <w:rPr>
          <w:shd w:val="clear" w:color="auto" w:fill="FFFF99"/>
          <w:lang w:val="en-AU"/>
        </w:rPr>
        <w:t xml:space="preserve"> Council and other forums. Students are also encouraged to speak with their teachers,</w:t>
      </w:r>
      <w:r w:rsidR="00634E8F" w:rsidRPr="00FC19D1">
        <w:rPr>
          <w:shd w:val="clear" w:color="auto" w:fill="FFFF99"/>
          <w:lang w:val="en-AU"/>
        </w:rPr>
        <w:t xml:space="preserve"> Wellbeing Leader</w:t>
      </w:r>
      <w:r w:rsidR="00967385" w:rsidRPr="00FC19D1">
        <w:rPr>
          <w:shd w:val="clear" w:color="auto" w:fill="FFFF99"/>
          <w:lang w:val="en-AU"/>
        </w:rPr>
        <w:t>, Assistant Principal and Principal whenever they have any questions or concerns.</w:t>
      </w:r>
    </w:p>
    <w:p w14:paraId="27C7F872" w14:textId="1AE5D6AB" w:rsidR="00967385" w:rsidRPr="00FC19D1" w:rsidRDefault="009F2E6D" w:rsidP="00040CF7">
      <w:pPr>
        <w:pStyle w:val="Bullet1"/>
        <w:rPr>
          <w:lang w:val="en-AU"/>
        </w:rPr>
      </w:pPr>
      <w:r w:rsidRPr="00FC19D1">
        <w:rPr>
          <w:lang w:val="en-AU"/>
        </w:rPr>
        <w:t>C</w:t>
      </w:r>
      <w:r w:rsidR="00967385" w:rsidRPr="00FC19D1">
        <w:rPr>
          <w:lang w:val="en-AU"/>
        </w:rPr>
        <w:t>reat</w:t>
      </w:r>
      <w:r w:rsidR="00BC12FE" w:rsidRPr="00FC19D1">
        <w:rPr>
          <w:lang w:val="en-AU"/>
        </w:rPr>
        <w:t>ing</w:t>
      </w:r>
      <w:r w:rsidR="00967385" w:rsidRPr="00FC19D1">
        <w:rPr>
          <w:lang w:val="en-AU"/>
        </w:rPr>
        <w:t xml:space="preserve"> opportunities for cross</w:t>
      </w:r>
      <w:r w:rsidR="008D31DD" w:rsidRPr="00FC19D1">
        <w:rPr>
          <w:lang w:val="en-AU"/>
        </w:rPr>
        <w:t>-</w:t>
      </w:r>
      <w:r w:rsidR="00967385" w:rsidRPr="00FC19D1">
        <w:rPr>
          <w:lang w:val="en-AU"/>
        </w:rPr>
        <w:t xml:space="preserve">age connections amongst students through </w:t>
      </w:r>
      <w:r w:rsidR="00634E8F" w:rsidRPr="00FC19D1">
        <w:rPr>
          <w:lang w:val="en-AU"/>
        </w:rPr>
        <w:t>mixed age activity days,</w:t>
      </w:r>
      <w:r w:rsidR="00967385" w:rsidRPr="00FC19D1">
        <w:rPr>
          <w:lang w:val="en-AU"/>
        </w:rPr>
        <w:t xml:space="preserve"> athletics, music programs and </w:t>
      </w:r>
      <w:r w:rsidR="00634E8F" w:rsidRPr="00FC19D1">
        <w:rPr>
          <w:lang w:val="en-AU"/>
        </w:rPr>
        <w:t>buddy</w:t>
      </w:r>
      <w:r w:rsidR="00967385" w:rsidRPr="00FC19D1">
        <w:rPr>
          <w:lang w:val="en-AU"/>
        </w:rPr>
        <w:t xml:space="preserve"> programs</w:t>
      </w:r>
    </w:p>
    <w:p w14:paraId="3D92FCFD" w14:textId="49A3598E" w:rsidR="00967385" w:rsidRPr="00FC19D1" w:rsidRDefault="009F2E6D" w:rsidP="00040CF7">
      <w:pPr>
        <w:pStyle w:val="Bullet1"/>
        <w:rPr>
          <w:lang w:val="en-AU"/>
        </w:rPr>
      </w:pPr>
      <w:r w:rsidRPr="00FC19D1">
        <w:rPr>
          <w:shd w:val="clear" w:color="auto" w:fill="FFFF99"/>
          <w:lang w:val="en-AU"/>
        </w:rPr>
        <w:t>A</w:t>
      </w:r>
      <w:r w:rsidR="00967385" w:rsidRPr="00FC19D1">
        <w:rPr>
          <w:shd w:val="clear" w:color="auto" w:fill="FFFF99"/>
          <w:lang w:val="en-AU"/>
        </w:rPr>
        <w:t>ll students are welcome to self-refer to the</w:t>
      </w:r>
      <w:r w:rsidR="00634E8F" w:rsidRPr="00FC19D1">
        <w:rPr>
          <w:shd w:val="clear" w:color="auto" w:fill="FFFF99"/>
          <w:lang w:val="en-AU"/>
        </w:rPr>
        <w:t xml:space="preserve"> </w:t>
      </w:r>
      <w:r w:rsidR="00967385" w:rsidRPr="00FC19D1">
        <w:rPr>
          <w:shd w:val="clear" w:color="auto" w:fill="FFFF99"/>
          <w:lang w:val="en-AU"/>
        </w:rPr>
        <w:t>Student Wellbeing</w:t>
      </w:r>
      <w:r w:rsidR="00634E8F" w:rsidRPr="00FC19D1">
        <w:rPr>
          <w:shd w:val="clear" w:color="auto" w:fill="FFFF99"/>
          <w:lang w:val="en-AU"/>
        </w:rPr>
        <w:t xml:space="preserve"> Leader </w:t>
      </w:r>
      <w:r w:rsidR="00967385" w:rsidRPr="00FC19D1">
        <w:rPr>
          <w:shd w:val="clear" w:color="auto" w:fill="FFFF99"/>
          <w:lang w:val="en-AU"/>
        </w:rPr>
        <w:t>Assistant Principal and Principal if they would like to discuss a particular issue or feel as though they may need support of any kind. We are proud to have an ‘open door’ policy where students and staff are partners in learning</w:t>
      </w:r>
      <w:r w:rsidR="003C737C" w:rsidRPr="00FC19D1">
        <w:rPr>
          <w:shd w:val="clear" w:color="auto" w:fill="FFFF99"/>
          <w:lang w:val="en-AU"/>
        </w:rPr>
        <w:t>.</w:t>
      </w:r>
    </w:p>
    <w:p w14:paraId="4B004C01" w14:textId="5BC53BAA" w:rsidR="00967385" w:rsidRPr="00CB7F8B" w:rsidRDefault="009F2E6D" w:rsidP="00040CF7">
      <w:pPr>
        <w:pStyle w:val="Bullet1"/>
        <w:rPr>
          <w:lang w:val="en-AU"/>
        </w:rPr>
      </w:pPr>
      <w:r w:rsidRPr="00CB7F8B">
        <w:rPr>
          <w:lang w:val="en-AU"/>
        </w:rPr>
        <w:t>W</w:t>
      </w:r>
      <w:r w:rsidR="00967385" w:rsidRPr="00CB7F8B">
        <w:rPr>
          <w:lang w:val="en-AU"/>
        </w:rPr>
        <w:t>e engage in school wide positive behaviour support with our staff and students, which includes programs such as:</w:t>
      </w:r>
    </w:p>
    <w:p w14:paraId="657090E3" w14:textId="58FA0BAC" w:rsidR="00967385" w:rsidRPr="00CB7F8B" w:rsidRDefault="009F2E6D" w:rsidP="009F2E6D">
      <w:pPr>
        <w:pStyle w:val="Bullet1"/>
        <w:numPr>
          <w:ilvl w:val="1"/>
          <w:numId w:val="42"/>
        </w:numPr>
        <w:rPr>
          <w:lang w:val="en-AU"/>
        </w:rPr>
      </w:pPr>
      <w:r w:rsidRPr="00CB7F8B">
        <w:rPr>
          <w:lang w:val="en-AU"/>
        </w:rPr>
        <w:t>R</w:t>
      </w:r>
      <w:r w:rsidR="00967385" w:rsidRPr="00CB7F8B">
        <w:rPr>
          <w:lang w:val="en-AU"/>
        </w:rPr>
        <w:t>espectful Relationships</w:t>
      </w:r>
    </w:p>
    <w:p w14:paraId="2A733C18" w14:textId="73DA91C1" w:rsidR="00967385" w:rsidRPr="00CB7F8B" w:rsidRDefault="00634E8F" w:rsidP="009F2E6D">
      <w:pPr>
        <w:pStyle w:val="Bullet1"/>
        <w:numPr>
          <w:ilvl w:val="1"/>
          <w:numId w:val="42"/>
        </w:numPr>
        <w:rPr>
          <w:lang w:val="en-AU"/>
        </w:rPr>
      </w:pPr>
      <w:proofErr w:type="spellStart"/>
      <w:r w:rsidRPr="00CB7F8B">
        <w:rPr>
          <w:lang w:val="en-AU"/>
        </w:rPr>
        <w:t>Friendology</w:t>
      </w:r>
      <w:proofErr w:type="spellEnd"/>
    </w:p>
    <w:p w14:paraId="51E7C06C" w14:textId="09AE5843" w:rsidR="002A0882" w:rsidRPr="00CB7F8B" w:rsidRDefault="00634E8F" w:rsidP="00BC12FE">
      <w:pPr>
        <w:pStyle w:val="Bullet1"/>
        <w:numPr>
          <w:ilvl w:val="1"/>
          <w:numId w:val="42"/>
        </w:numPr>
        <w:rPr>
          <w:lang w:val="en-AU"/>
        </w:rPr>
      </w:pPr>
      <w:r w:rsidRPr="00CB7F8B">
        <w:rPr>
          <w:lang w:val="en-AU"/>
        </w:rPr>
        <w:t>Restorative Practices including our partnership with Real Schools</w:t>
      </w:r>
    </w:p>
    <w:p w14:paraId="36F2E657" w14:textId="48345CDD" w:rsidR="00634E8F" w:rsidRPr="00CB7F8B" w:rsidRDefault="00634E8F" w:rsidP="00634E8F">
      <w:pPr>
        <w:pStyle w:val="Bullet1"/>
        <w:numPr>
          <w:ilvl w:val="1"/>
          <w:numId w:val="42"/>
        </w:numPr>
        <w:rPr>
          <w:lang w:val="en-AU"/>
        </w:rPr>
      </w:pPr>
      <w:proofErr w:type="spellStart"/>
      <w:r w:rsidRPr="00CB7F8B">
        <w:rPr>
          <w:lang w:val="en-AU"/>
        </w:rPr>
        <w:t>Anti Racism</w:t>
      </w:r>
      <w:proofErr w:type="spellEnd"/>
      <w:r w:rsidRPr="00CB7F8B">
        <w:rPr>
          <w:lang w:val="en-AU"/>
        </w:rPr>
        <w:t xml:space="preserve"> education</w:t>
      </w:r>
    </w:p>
    <w:p w14:paraId="08419A00" w14:textId="007CC6FA" w:rsidR="00967385" w:rsidRPr="00CB7F8B" w:rsidRDefault="009F2E6D" w:rsidP="00040CF7">
      <w:pPr>
        <w:pStyle w:val="Bullet1"/>
        <w:rPr>
          <w:lang w:val="en-AU"/>
        </w:rPr>
      </w:pPr>
      <w:r w:rsidRPr="00CB7F8B">
        <w:rPr>
          <w:lang w:val="en-AU"/>
        </w:rPr>
        <w:t>P</w:t>
      </w:r>
      <w:r w:rsidR="00967385" w:rsidRPr="00CB7F8B">
        <w:rPr>
          <w:lang w:val="en-AU"/>
        </w:rPr>
        <w:t xml:space="preserve">rograms, incursions and excursions developed to address issue specific needs or </w:t>
      </w:r>
      <w:proofErr w:type="gramStart"/>
      <w:r w:rsidR="00967385" w:rsidRPr="00CB7F8B">
        <w:rPr>
          <w:lang w:val="en-AU"/>
        </w:rPr>
        <w:t>behaviour</w:t>
      </w:r>
      <w:proofErr w:type="gramEnd"/>
      <w:r w:rsidR="00967385" w:rsidRPr="00CB7F8B">
        <w:rPr>
          <w:lang w:val="en-AU"/>
        </w:rPr>
        <w:t xml:space="preserve"> </w:t>
      </w:r>
    </w:p>
    <w:p w14:paraId="57BDB86E" w14:textId="22A427C1" w:rsidR="00967385" w:rsidRPr="00CB7F8B" w:rsidRDefault="009F2E6D" w:rsidP="00040CF7">
      <w:pPr>
        <w:pStyle w:val="Bullet1"/>
        <w:rPr>
          <w:lang w:val="en-AU"/>
        </w:rPr>
      </w:pPr>
      <w:r w:rsidRPr="00CB7F8B">
        <w:rPr>
          <w:lang w:val="en-AU"/>
        </w:rPr>
        <w:t>O</w:t>
      </w:r>
      <w:r w:rsidR="00967385" w:rsidRPr="00CB7F8B">
        <w:rPr>
          <w:lang w:val="en-AU"/>
        </w:rPr>
        <w:t>pportunities for student inclusion (</w:t>
      </w:r>
      <w:proofErr w:type="gramStart"/>
      <w:r w:rsidR="00967385" w:rsidRPr="00CB7F8B">
        <w:rPr>
          <w:lang w:val="en-AU"/>
        </w:rPr>
        <w:t>i.e.</w:t>
      </w:r>
      <w:proofErr w:type="gramEnd"/>
      <w:r w:rsidR="00967385" w:rsidRPr="00CB7F8B">
        <w:rPr>
          <w:lang w:val="en-AU"/>
        </w:rPr>
        <w:t xml:space="preserve"> sports teams, clubs, recess and lunchtime activities)</w:t>
      </w:r>
    </w:p>
    <w:p w14:paraId="24594A46" w14:textId="612EDA94" w:rsidR="00967385" w:rsidRPr="00CB7F8B" w:rsidRDefault="00BC12FE" w:rsidP="00040CF7">
      <w:pPr>
        <w:pStyle w:val="Bullet1"/>
        <w:rPr>
          <w:lang w:val="en-AU"/>
        </w:rPr>
      </w:pPr>
      <w:r w:rsidRPr="00CB7F8B">
        <w:rPr>
          <w:lang w:val="en-AU"/>
        </w:rPr>
        <w:t>B</w:t>
      </w:r>
      <w:r w:rsidR="00967385" w:rsidRPr="00CB7F8B">
        <w:rPr>
          <w:lang w:val="en-AU"/>
        </w:rPr>
        <w:t>uddy programs</w:t>
      </w:r>
    </w:p>
    <w:p w14:paraId="10833201" w14:textId="4F3B6712" w:rsidR="00967385" w:rsidRPr="00CB7F8B" w:rsidRDefault="00BC12FE" w:rsidP="00040CF7">
      <w:pPr>
        <w:pStyle w:val="Bullet1"/>
        <w:rPr>
          <w:lang w:val="en-AU"/>
        </w:rPr>
      </w:pPr>
      <w:r w:rsidRPr="00CB7F8B">
        <w:rPr>
          <w:lang w:val="en-AU"/>
        </w:rPr>
        <w:t>M</w:t>
      </w:r>
      <w:r w:rsidR="00967385" w:rsidRPr="00CB7F8B">
        <w:rPr>
          <w:lang w:val="en-AU"/>
        </w:rPr>
        <w:t>easures are in place to empower our school community to identify, report and address inappropriate and harmful behaviours such as racism, homophobia and other forms of discrimination or harassment.</w:t>
      </w:r>
    </w:p>
    <w:p w14:paraId="14220A49" w14:textId="77777777" w:rsidR="00967385" w:rsidRPr="002D4EAF" w:rsidRDefault="00967385" w:rsidP="008D31DD">
      <w:pPr>
        <w:pStyle w:val="Heading3"/>
        <w:rPr>
          <w:lang w:val="en-AU"/>
        </w:rPr>
      </w:pPr>
      <w:r w:rsidRPr="002D4EAF">
        <w:rPr>
          <w:lang w:val="en-AU"/>
        </w:rPr>
        <w:lastRenderedPageBreak/>
        <w:t>Targeted</w:t>
      </w:r>
    </w:p>
    <w:p w14:paraId="08102BD5" w14:textId="1D8DDA70" w:rsidR="00967385" w:rsidRPr="00634E8F" w:rsidRDefault="00967385" w:rsidP="00040CF7">
      <w:pPr>
        <w:pStyle w:val="Bullet1"/>
        <w:rPr>
          <w:lang w:val="en-AU"/>
        </w:rPr>
      </w:pPr>
      <w:proofErr w:type="spellStart"/>
      <w:r w:rsidRPr="00634E8F">
        <w:rPr>
          <w:lang w:val="en-AU"/>
        </w:rPr>
        <w:t>Koorie</w:t>
      </w:r>
      <w:proofErr w:type="spellEnd"/>
      <w:r w:rsidRPr="00634E8F">
        <w:rPr>
          <w:lang w:val="en-AU"/>
        </w:rPr>
        <w:t xml:space="preserve"> students are supported to engage fully in their education, in a positive learning environment that understands and appreciates the strength of Aboriginal and Torres Strait Islander culture – refer to our </w:t>
      </w:r>
      <w:r w:rsidR="00634E8F" w:rsidRPr="00634E8F">
        <w:rPr>
          <w:lang w:val="en-AU"/>
        </w:rPr>
        <w:t>Aboriginal, Learning, Wellbeing, Safety Policy</w:t>
      </w:r>
      <w:r w:rsidRPr="00634E8F">
        <w:rPr>
          <w:lang w:val="en-AU"/>
        </w:rPr>
        <w:t xml:space="preserve"> for further </w:t>
      </w:r>
      <w:proofErr w:type="gramStart"/>
      <w:r w:rsidRPr="00634E8F">
        <w:rPr>
          <w:lang w:val="en-AU"/>
        </w:rPr>
        <w:t>information</w:t>
      </w:r>
      <w:proofErr w:type="gramEnd"/>
    </w:p>
    <w:p w14:paraId="6F6E4AE4" w14:textId="2C00EE20" w:rsidR="00967385" w:rsidRPr="00CB7F8B" w:rsidRDefault="00BC12FE" w:rsidP="00040CF7">
      <w:pPr>
        <w:pStyle w:val="Bullet1"/>
        <w:rPr>
          <w:lang w:val="en-AU"/>
        </w:rPr>
      </w:pPr>
      <w:r w:rsidRPr="00CB7F8B">
        <w:rPr>
          <w:lang w:val="en-AU"/>
        </w:rPr>
        <w:t>O</w:t>
      </w:r>
      <w:r w:rsidR="00967385" w:rsidRPr="00CB7F8B">
        <w:rPr>
          <w:lang w:val="en-AU"/>
        </w:rPr>
        <w:t>ur English as a second language students are supported through our</w:t>
      </w:r>
      <w:r w:rsidR="00CB7F8B" w:rsidRPr="00CB7F8B">
        <w:rPr>
          <w:lang w:val="en-AU"/>
        </w:rPr>
        <w:t xml:space="preserve"> targeted small groups for learning</w:t>
      </w:r>
      <w:r w:rsidR="00967385" w:rsidRPr="00CB7F8B">
        <w:rPr>
          <w:lang w:val="en-AU"/>
        </w:rPr>
        <w:t xml:space="preserve">, and all cultural and linguistically diverse students are supported to feel safe and included in our school including through </w:t>
      </w:r>
      <w:r w:rsidR="00CB7F8B" w:rsidRPr="00CB7F8B">
        <w:rPr>
          <w:lang w:val="en-AU"/>
        </w:rPr>
        <w:t>strategies in our Inclusion and Diversity Policy</w:t>
      </w:r>
    </w:p>
    <w:p w14:paraId="2615D21E" w14:textId="72C855B9" w:rsidR="002A0882" w:rsidRPr="00CB7F8B" w:rsidRDefault="00BC12FE" w:rsidP="00040CF7">
      <w:pPr>
        <w:pStyle w:val="Bullet1"/>
        <w:rPr>
          <w:lang w:val="en-AU"/>
        </w:rPr>
      </w:pPr>
      <w:r w:rsidRPr="00CB7F8B">
        <w:rPr>
          <w:lang w:val="en-AU"/>
        </w:rPr>
        <w:t>W</w:t>
      </w:r>
      <w:r w:rsidR="00967385" w:rsidRPr="00CB7F8B">
        <w:rPr>
          <w:lang w:val="en-AU"/>
        </w:rPr>
        <w:t>e support learning and wellbeing outcomes of students from refugee background through [insert any specific strategies or measures you have in place to support students from refugee background]</w:t>
      </w:r>
    </w:p>
    <w:p w14:paraId="184EC5CD" w14:textId="41093D0A" w:rsidR="00967385" w:rsidRPr="00CB7F8B" w:rsidRDefault="00BC12FE" w:rsidP="00040CF7">
      <w:pPr>
        <w:pStyle w:val="Bullet1"/>
        <w:rPr>
          <w:lang w:val="en-AU"/>
        </w:rPr>
      </w:pPr>
      <w:r w:rsidRPr="00CB7F8B">
        <w:rPr>
          <w:lang w:val="en-AU"/>
        </w:rPr>
        <w:t>W</w:t>
      </w:r>
      <w:r w:rsidR="00967385" w:rsidRPr="00CB7F8B">
        <w:rPr>
          <w:lang w:val="en-AU"/>
        </w:rPr>
        <w:t>e provide a positive and respectful learning environment for our students who identify as LGBTIQ</w:t>
      </w:r>
      <w:r w:rsidR="00721BD2" w:rsidRPr="00CB7F8B">
        <w:rPr>
          <w:lang w:val="en-AU"/>
        </w:rPr>
        <w:t>A</w:t>
      </w:r>
      <w:r w:rsidR="00967385" w:rsidRPr="00CB7F8B">
        <w:rPr>
          <w:lang w:val="en-AU"/>
        </w:rPr>
        <w:t xml:space="preserve">+ and follow the Department’s policy on </w:t>
      </w:r>
      <w:hyperlink r:id="rId13" w:history="1">
        <w:r w:rsidR="005E63AA" w:rsidRPr="00CB7F8B">
          <w:rPr>
            <w:rStyle w:val="Hyperlink"/>
            <w:i/>
            <w:lang w:val="en-AU"/>
          </w:rPr>
          <w:t>LGBTIQ</w:t>
        </w:r>
        <w:r w:rsidR="00721BD2" w:rsidRPr="00CB7F8B">
          <w:rPr>
            <w:rStyle w:val="Hyperlink"/>
            <w:i/>
            <w:lang w:val="en-AU"/>
          </w:rPr>
          <w:t>A+</w:t>
        </w:r>
        <w:r w:rsidR="005E63AA" w:rsidRPr="00CB7F8B">
          <w:rPr>
            <w:rStyle w:val="Hyperlink"/>
            <w:i/>
            <w:lang w:val="en-AU"/>
          </w:rPr>
          <w:t xml:space="preserve"> Student Support</w:t>
        </w:r>
      </w:hyperlink>
      <w:r w:rsidR="005E63AA" w:rsidRPr="00CB7F8B">
        <w:rPr>
          <w:rStyle w:val="Hyperlink"/>
          <w:iCs/>
          <w:u w:val="none"/>
          <w:lang w:val="en-AU"/>
        </w:rPr>
        <w:t xml:space="preserve"> </w:t>
      </w:r>
      <w:r w:rsidR="00CB7F8B" w:rsidRPr="00CB7F8B">
        <w:rPr>
          <w:rStyle w:val="Hyperlink"/>
          <w:iCs/>
          <w:color w:val="auto"/>
          <w:u w:val="none"/>
          <w:lang w:val="en-AU"/>
        </w:rPr>
        <w:t>and strategies included in our Inclusion and Diversity Policy</w:t>
      </w:r>
    </w:p>
    <w:p w14:paraId="21070C3C" w14:textId="0D9B656B" w:rsidR="00967385" w:rsidRPr="00CB7F8B" w:rsidRDefault="00BC12FE" w:rsidP="00040CF7">
      <w:pPr>
        <w:pStyle w:val="Bullet1"/>
        <w:rPr>
          <w:lang w:val="en-AU"/>
        </w:rPr>
      </w:pPr>
      <w:r w:rsidRPr="00CB7F8B">
        <w:rPr>
          <w:lang w:val="en-AU"/>
        </w:rPr>
        <w:t>A</w:t>
      </w:r>
      <w:r w:rsidR="00967385" w:rsidRPr="00CB7F8B">
        <w:rPr>
          <w:lang w:val="en-AU"/>
        </w:rPr>
        <w:t xml:space="preserve">ll students in Out of Home Care are supported in accordance with the Department’s policy on </w:t>
      </w:r>
      <w:hyperlink r:id="rId14" w:history="1">
        <w:r w:rsidR="00967385" w:rsidRPr="00CB7F8B">
          <w:rPr>
            <w:rStyle w:val="Hyperlink"/>
            <w:i/>
            <w:lang w:val="en-AU"/>
          </w:rPr>
          <w:t>Supporting Students in Out-of-Home Care</w:t>
        </w:r>
      </w:hyperlink>
      <w:r w:rsidR="00967385" w:rsidRPr="00CB7F8B">
        <w:rPr>
          <w:lang w:val="en-AU"/>
        </w:rPr>
        <w:t xml:space="preserve"> including being appointed a Learning Mentor, having an Individual Learning Plan and a Student Support Group (SSG) and being referred to Student Support Services for an Educational Needs Assessment</w:t>
      </w:r>
    </w:p>
    <w:p w14:paraId="65D0D7B9" w14:textId="79FD7869" w:rsidR="002A0882" w:rsidRPr="00CB7F8B" w:rsidRDefault="00BC12FE" w:rsidP="00040CF7">
      <w:pPr>
        <w:pStyle w:val="Bullet1"/>
        <w:rPr>
          <w:lang w:val="en-AU"/>
        </w:rPr>
      </w:pPr>
      <w:r w:rsidRPr="00CB7F8B">
        <w:rPr>
          <w:lang w:val="en-AU"/>
        </w:rPr>
        <w:t>S</w:t>
      </w:r>
      <w:r w:rsidR="00967385" w:rsidRPr="00CB7F8B">
        <w:rPr>
          <w:lang w:val="en-AU"/>
        </w:rPr>
        <w:t xml:space="preserve">tudents with a disability are supported to be able to engage fully in their learning and school activities in accordance with the Department’s policy on </w:t>
      </w:r>
      <w:hyperlink r:id="rId15" w:history="1">
        <w:r w:rsidR="00967385" w:rsidRPr="00CB7F8B">
          <w:rPr>
            <w:rStyle w:val="Hyperlink"/>
            <w:i/>
            <w:lang w:val="en-AU"/>
          </w:rPr>
          <w:t>Students with Disability</w:t>
        </w:r>
      </w:hyperlink>
      <w:r w:rsidR="00967385" w:rsidRPr="00CB7F8B">
        <w:rPr>
          <w:lang w:val="en-AU"/>
        </w:rPr>
        <w:t>, such as</w:t>
      </w:r>
      <w:r w:rsidR="008D31DD" w:rsidRPr="00CB7F8B">
        <w:rPr>
          <w:lang w:val="en-AU"/>
        </w:rPr>
        <w:t xml:space="preserve"> </w:t>
      </w:r>
      <w:r w:rsidR="00967385" w:rsidRPr="00CB7F8B">
        <w:rPr>
          <w:lang w:val="en-AU"/>
        </w:rPr>
        <w:t>through reasonable adjustments to support access to learning programs, consultation with families and where required, student support groups and individual education plans</w:t>
      </w:r>
    </w:p>
    <w:p w14:paraId="4579F05D" w14:textId="26C931A4" w:rsidR="00967385" w:rsidRPr="00CB7F8B" w:rsidRDefault="00BC12FE" w:rsidP="00040CF7">
      <w:pPr>
        <w:pStyle w:val="Bullet1"/>
        <w:rPr>
          <w:lang w:val="en-AU"/>
        </w:rPr>
      </w:pPr>
      <w:r w:rsidRPr="00CB7F8B">
        <w:rPr>
          <w:lang w:val="en-AU"/>
        </w:rPr>
        <w:t>W</w:t>
      </w:r>
      <w:r w:rsidR="00967385" w:rsidRPr="00CB7F8B">
        <w:rPr>
          <w:lang w:val="en-AU"/>
        </w:rPr>
        <w:t xml:space="preserve">ellbeing and health staff will undertake health promotion and social skills development in response to needs identified by student wellbeing data, classroom teachers or other school staff each </w:t>
      </w:r>
      <w:proofErr w:type="gramStart"/>
      <w:r w:rsidR="00967385" w:rsidRPr="00CB7F8B">
        <w:rPr>
          <w:lang w:val="en-AU"/>
        </w:rPr>
        <w:t>year</w:t>
      </w:r>
      <w:proofErr w:type="gramEnd"/>
    </w:p>
    <w:p w14:paraId="539A60AC" w14:textId="0DB53E56" w:rsidR="002A0882" w:rsidRPr="00CB7F8B" w:rsidRDefault="00BC12FE" w:rsidP="00EC1451">
      <w:pPr>
        <w:pStyle w:val="Bullet1"/>
        <w:shd w:val="clear" w:color="auto" w:fill="FFFFFF" w:themeFill="background1"/>
        <w:rPr>
          <w:lang w:val="en-AU"/>
        </w:rPr>
      </w:pPr>
      <w:r w:rsidRPr="00CB7F8B">
        <w:rPr>
          <w:lang w:val="en-AU"/>
        </w:rPr>
        <w:t>S</w:t>
      </w:r>
      <w:r w:rsidR="00967385" w:rsidRPr="00CB7F8B">
        <w:rPr>
          <w:lang w:val="en-AU"/>
        </w:rPr>
        <w:t xml:space="preserve">taff will apply a trauma-informed approach to working with students who have experienced </w:t>
      </w:r>
      <w:proofErr w:type="gramStart"/>
      <w:r w:rsidR="00967385" w:rsidRPr="00CB7F8B">
        <w:rPr>
          <w:lang w:val="en-AU"/>
        </w:rPr>
        <w:t>trauma</w:t>
      </w:r>
      <w:proofErr w:type="gramEnd"/>
    </w:p>
    <w:p w14:paraId="46D581E8" w14:textId="15C859A1" w:rsidR="002A0882" w:rsidRPr="00CB7F8B" w:rsidRDefault="00BC12FE" w:rsidP="00040CF7">
      <w:pPr>
        <w:pStyle w:val="Bullet1"/>
        <w:rPr>
          <w:lang w:val="en-AU"/>
        </w:rPr>
      </w:pPr>
      <w:r w:rsidRPr="00CB7F8B">
        <w:rPr>
          <w:lang w:val="en-AU"/>
        </w:rPr>
        <w:t>S</w:t>
      </w:r>
      <w:r w:rsidR="00967385" w:rsidRPr="00CB7F8B">
        <w:rPr>
          <w:lang w:val="en-AU"/>
        </w:rPr>
        <w:t xml:space="preserve">tudents enrolled under the Department’s international student program are supported in accordance with our legal obligations and Department policy and guidelines at: </w:t>
      </w:r>
      <w:hyperlink r:id="rId16" w:history="1">
        <w:r w:rsidR="00967385" w:rsidRPr="00CB7F8B">
          <w:rPr>
            <w:rStyle w:val="Hyperlink"/>
            <w:i/>
            <w:lang w:val="en-AU"/>
          </w:rPr>
          <w:t>International Student Program</w:t>
        </w:r>
      </w:hyperlink>
    </w:p>
    <w:p w14:paraId="3144C3AB" w14:textId="77777777" w:rsidR="002A0882" w:rsidRPr="002D4EAF" w:rsidRDefault="00967385" w:rsidP="008D31DD">
      <w:pPr>
        <w:pStyle w:val="Heading3"/>
        <w:rPr>
          <w:lang w:val="en-AU"/>
        </w:rPr>
      </w:pPr>
      <w:r w:rsidRPr="002D4EAF">
        <w:rPr>
          <w:lang w:val="en-AU"/>
        </w:rPr>
        <w:t>Individual</w:t>
      </w:r>
    </w:p>
    <w:p w14:paraId="149C437E" w14:textId="1A7433F9" w:rsidR="00967385" w:rsidRPr="00B37E79" w:rsidRDefault="00000000" w:rsidP="0006304C">
      <w:pPr>
        <w:pStyle w:val="Parabeforelist"/>
        <w:rPr>
          <w:lang w:val="en-AU"/>
        </w:rPr>
      </w:pPr>
      <w:sdt>
        <w:sdtPr>
          <w:rPr>
            <w:bCs/>
            <w:lang w:val="en-AU"/>
          </w:rPr>
          <w:alias w:val="School_name"/>
          <w:tag w:val="School_name"/>
          <w:id w:val="-1529011255"/>
          <w:placeholder>
            <w:docPart w:val="86C15BE1E20A46DE81EBDFB5575459F5"/>
          </w:placeholder>
          <w:temporary/>
          <w:showingPlcHdr/>
          <w:text/>
        </w:sdtPr>
        <w:sdtContent>
          <w:r w:rsidR="00967385" w:rsidRPr="00B37E79">
            <w:rPr>
              <w:bCs/>
              <w:lang w:val="en-AU"/>
            </w:rPr>
            <w:t>Gowrie Street Primary School Shepparton</w:t>
          </w:r>
        </w:sdtContent>
      </w:sdt>
      <w:r w:rsidR="00967385" w:rsidRPr="00B37E79">
        <w:rPr>
          <w:lang w:val="en-AU"/>
        </w:rPr>
        <w:t xml:space="preserve"> implements a range of strategies that support and promote individual engagement. These can include:</w:t>
      </w:r>
    </w:p>
    <w:p w14:paraId="49D60700" w14:textId="48DF3DFE" w:rsidR="00967385" w:rsidRPr="00B37E79" w:rsidRDefault="00BC12FE" w:rsidP="00040CF7">
      <w:pPr>
        <w:pStyle w:val="Bullet1"/>
        <w:rPr>
          <w:lang w:val="en-AU"/>
        </w:rPr>
      </w:pPr>
      <w:r w:rsidRPr="00B37E79">
        <w:rPr>
          <w:lang w:val="en-AU"/>
        </w:rPr>
        <w:t>B</w:t>
      </w:r>
      <w:r w:rsidR="00967385" w:rsidRPr="00B37E79">
        <w:rPr>
          <w:lang w:val="en-AU"/>
        </w:rPr>
        <w:t xml:space="preserve">uilding constructive relationships with students at risk or students who are vulnerable due to complex individual </w:t>
      </w:r>
      <w:proofErr w:type="gramStart"/>
      <w:r w:rsidR="00967385" w:rsidRPr="00B37E79">
        <w:rPr>
          <w:lang w:val="en-AU"/>
        </w:rPr>
        <w:t>circumstances</w:t>
      </w:r>
      <w:proofErr w:type="gramEnd"/>
    </w:p>
    <w:p w14:paraId="32D756C1" w14:textId="141522CC" w:rsidR="00967385" w:rsidRPr="00B37E79" w:rsidRDefault="00BC12FE" w:rsidP="00040CF7">
      <w:pPr>
        <w:pStyle w:val="Bullet1"/>
        <w:rPr>
          <w:lang w:val="en-AU"/>
        </w:rPr>
      </w:pPr>
      <w:r w:rsidRPr="00B37E79">
        <w:rPr>
          <w:lang w:val="en-AU"/>
        </w:rPr>
        <w:t>M</w:t>
      </w:r>
      <w:r w:rsidR="00967385" w:rsidRPr="00B37E79">
        <w:rPr>
          <w:lang w:val="en-AU"/>
        </w:rPr>
        <w:t xml:space="preserve">eeting with student and their parent/carer to talk about how best to help the student engage with </w:t>
      </w:r>
      <w:proofErr w:type="gramStart"/>
      <w:r w:rsidR="00967385" w:rsidRPr="00B37E79">
        <w:rPr>
          <w:lang w:val="en-AU"/>
        </w:rPr>
        <w:t>school</w:t>
      </w:r>
      <w:proofErr w:type="gramEnd"/>
    </w:p>
    <w:p w14:paraId="0A27F618" w14:textId="076D6618" w:rsidR="00967385" w:rsidRPr="00B37E79" w:rsidRDefault="00BC12FE" w:rsidP="00040CF7">
      <w:pPr>
        <w:pStyle w:val="Bullet1"/>
        <w:rPr>
          <w:lang w:val="en-AU"/>
        </w:rPr>
      </w:pPr>
      <w:r w:rsidRPr="00B37E79">
        <w:rPr>
          <w:color w:val="000000"/>
          <w:lang w:val="en-AU"/>
        </w:rPr>
        <w:t>D</w:t>
      </w:r>
      <w:r w:rsidR="00967385" w:rsidRPr="00B37E79">
        <w:rPr>
          <w:color w:val="000000"/>
          <w:lang w:val="en-AU"/>
        </w:rPr>
        <w:t>eveloping an</w:t>
      </w:r>
      <w:r w:rsidR="00967385" w:rsidRPr="00B37E79">
        <w:rPr>
          <w:lang w:val="en-AU"/>
        </w:rPr>
        <w:t xml:space="preserve"> </w:t>
      </w:r>
      <w:hyperlink r:id="rId17" w:history="1">
        <w:r w:rsidR="00967385" w:rsidRPr="00B37E79">
          <w:rPr>
            <w:rStyle w:val="Hyperlink"/>
            <w:lang w:val="en-AU"/>
          </w:rPr>
          <w:t>Individual Learning Plan</w:t>
        </w:r>
      </w:hyperlink>
      <w:r w:rsidR="00967385" w:rsidRPr="00B37E79">
        <w:rPr>
          <w:lang w:val="en-AU"/>
        </w:rPr>
        <w:t xml:space="preserve"> and/or a </w:t>
      </w:r>
      <w:hyperlink r:id="rId18" w:history="1">
        <w:r w:rsidR="00967385" w:rsidRPr="00B37E79">
          <w:rPr>
            <w:rStyle w:val="Hyperlink"/>
            <w:lang w:val="en-AU"/>
          </w:rPr>
          <w:t>Behaviour Support Plan</w:t>
        </w:r>
      </w:hyperlink>
    </w:p>
    <w:p w14:paraId="3A18B13D" w14:textId="262B6794" w:rsidR="00967385" w:rsidRPr="00B37E79" w:rsidRDefault="00BC12FE" w:rsidP="00040CF7">
      <w:pPr>
        <w:pStyle w:val="Bullet1"/>
        <w:rPr>
          <w:lang w:val="en-AU"/>
        </w:rPr>
      </w:pPr>
      <w:r w:rsidRPr="00B37E79">
        <w:rPr>
          <w:lang w:val="en-AU"/>
        </w:rPr>
        <w:t>C</w:t>
      </w:r>
      <w:r w:rsidR="00967385" w:rsidRPr="00B37E79">
        <w:rPr>
          <w:lang w:val="en-AU"/>
        </w:rPr>
        <w:t>onsidering if any environmental changes need to be made, for example changing the classroom</w:t>
      </w:r>
      <w:r w:rsidR="002A0882" w:rsidRPr="00B37E79">
        <w:rPr>
          <w:lang w:val="en-AU"/>
        </w:rPr>
        <w:t xml:space="preserve"> </w:t>
      </w:r>
      <w:proofErr w:type="gramStart"/>
      <w:r w:rsidR="00967385" w:rsidRPr="00B37E79">
        <w:rPr>
          <w:lang w:val="en-AU"/>
        </w:rPr>
        <w:t>set</w:t>
      </w:r>
      <w:r w:rsidR="002A0882" w:rsidRPr="00B37E79">
        <w:rPr>
          <w:lang w:val="en-AU"/>
        </w:rPr>
        <w:t>-</w:t>
      </w:r>
      <w:r w:rsidR="00967385" w:rsidRPr="00B37E79">
        <w:rPr>
          <w:lang w:val="en-AU"/>
        </w:rPr>
        <w:t>up</w:t>
      </w:r>
      <w:proofErr w:type="gramEnd"/>
    </w:p>
    <w:p w14:paraId="2D9D7026" w14:textId="0365D43F" w:rsidR="002A0882" w:rsidRPr="00B37E79" w:rsidRDefault="00BC12FE" w:rsidP="00040CF7">
      <w:pPr>
        <w:pStyle w:val="Bullet1"/>
        <w:rPr>
          <w:lang w:val="en-AU"/>
        </w:rPr>
      </w:pPr>
      <w:r w:rsidRPr="00B37E79">
        <w:rPr>
          <w:lang w:val="en-AU"/>
        </w:rPr>
        <w:t>R</w:t>
      </w:r>
      <w:r w:rsidR="00967385" w:rsidRPr="00B37E79">
        <w:rPr>
          <w:lang w:val="en-AU"/>
        </w:rPr>
        <w:t>eferring the student to:</w:t>
      </w:r>
    </w:p>
    <w:p w14:paraId="57EEF7E3" w14:textId="62875F98" w:rsidR="002A0882" w:rsidRPr="00B37E79" w:rsidRDefault="00BC12FE" w:rsidP="00B37E79">
      <w:pPr>
        <w:pStyle w:val="Bullet1"/>
        <w:rPr>
          <w:lang w:val="en-AU"/>
        </w:rPr>
      </w:pPr>
      <w:r w:rsidRPr="00B37E79">
        <w:rPr>
          <w:lang w:val="en-AU"/>
        </w:rPr>
        <w:t>S</w:t>
      </w:r>
      <w:r w:rsidR="00967385" w:rsidRPr="00B37E79">
        <w:rPr>
          <w:lang w:val="en-AU"/>
        </w:rPr>
        <w:t>chool-based wellbeing supports</w:t>
      </w:r>
      <w:r w:rsidR="00B37E79">
        <w:rPr>
          <w:lang w:val="en-AU"/>
        </w:rPr>
        <w:t xml:space="preserve">, including school Paediatric Clinic and GP </w:t>
      </w:r>
      <w:proofErr w:type="gramStart"/>
      <w:r w:rsidR="00B37E79">
        <w:rPr>
          <w:lang w:val="en-AU"/>
        </w:rPr>
        <w:t>service</w:t>
      </w:r>
      <w:proofErr w:type="gramEnd"/>
    </w:p>
    <w:p w14:paraId="34EC470D" w14:textId="77777777" w:rsidR="00CB7F8B" w:rsidRPr="00B37E79" w:rsidRDefault="00000000" w:rsidP="00CB7F8B">
      <w:pPr>
        <w:pStyle w:val="Bullet1"/>
        <w:rPr>
          <w:i/>
          <w:lang w:val="en-AU"/>
        </w:rPr>
      </w:pPr>
      <w:hyperlink r:id="rId19" w:history="1">
        <w:r w:rsidR="00CB7F8B" w:rsidRPr="00B37E79">
          <w:rPr>
            <w:rStyle w:val="Hyperlink"/>
            <w:i/>
            <w:lang w:val="en-AU"/>
          </w:rPr>
          <w:t>Student Support Services</w:t>
        </w:r>
      </w:hyperlink>
    </w:p>
    <w:p w14:paraId="79407433" w14:textId="091242C0" w:rsidR="00967385" w:rsidRPr="00B37E79" w:rsidRDefault="00967385" w:rsidP="00B37E79">
      <w:pPr>
        <w:pStyle w:val="Bullet1"/>
        <w:rPr>
          <w:lang w:val="en-AU"/>
        </w:rPr>
      </w:pPr>
      <w:r w:rsidRPr="00B37E79">
        <w:rPr>
          <w:lang w:val="en-AU"/>
        </w:rPr>
        <w:t xml:space="preserve">Appropriate external supports such as </w:t>
      </w:r>
      <w:r w:rsidR="00F717EB" w:rsidRPr="00B37E79">
        <w:rPr>
          <w:lang w:val="en-AU"/>
        </w:rPr>
        <w:t>council-based</w:t>
      </w:r>
      <w:r w:rsidRPr="00B37E79">
        <w:rPr>
          <w:lang w:val="en-AU"/>
        </w:rPr>
        <w:t xml:space="preserve"> youth and family services, other allied health</w:t>
      </w:r>
      <w:r w:rsidR="00B37E79">
        <w:rPr>
          <w:lang w:val="en-AU"/>
        </w:rPr>
        <w:t xml:space="preserve"> </w:t>
      </w:r>
      <w:r w:rsidRPr="00B37E79">
        <w:rPr>
          <w:lang w:val="en-AU"/>
        </w:rPr>
        <w:t xml:space="preserve">professionals, </w:t>
      </w:r>
      <w:hyperlink r:id="rId20" w:history="1">
        <w:r w:rsidR="00AF4805" w:rsidRPr="00B37E79">
          <w:rPr>
            <w:rStyle w:val="Hyperlink"/>
            <w:lang w:val="en-AU"/>
          </w:rPr>
          <w:t>H</w:t>
        </w:r>
        <w:r w:rsidRPr="00B37E79">
          <w:rPr>
            <w:rStyle w:val="Hyperlink"/>
            <w:lang w:val="en-AU"/>
          </w:rPr>
          <w:t>eadspace</w:t>
        </w:r>
      </w:hyperlink>
      <w:r w:rsidRPr="00B37E79">
        <w:rPr>
          <w:lang w:val="en-AU"/>
        </w:rPr>
        <w:t xml:space="preserve">, child and adolescent mental health services or </w:t>
      </w:r>
      <w:r w:rsidR="00B37E79">
        <w:rPr>
          <w:lang w:val="en-AU"/>
        </w:rPr>
        <w:t>The Orange Door or CAMHS</w:t>
      </w:r>
    </w:p>
    <w:p w14:paraId="38B6CE80" w14:textId="5157629A" w:rsidR="00967385" w:rsidRPr="00B37E79" w:rsidRDefault="00967385" w:rsidP="00B37E79">
      <w:pPr>
        <w:pStyle w:val="Bullet1"/>
        <w:numPr>
          <w:ilvl w:val="0"/>
          <w:numId w:val="46"/>
        </w:numPr>
        <w:rPr>
          <w:lang w:val="en-AU"/>
        </w:rPr>
      </w:pPr>
      <w:r w:rsidRPr="00B37E79">
        <w:rPr>
          <w:lang w:val="en-AU"/>
        </w:rPr>
        <w:t>Re-engagement programs such as Navigator</w:t>
      </w:r>
    </w:p>
    <w:p w14:paraId="03474F66" w14:textId="77777777" w:rsidR="002A0882" w:rsidRPr="00B37E79" w:rsidRDefault="00967385" w:rsidP="00F34B94">
      <w:pPr>
        <w:pStyle w:val="Paraafterlist"/>
        <w:spacing w:after="0"/>
        <w:rPr>
          <w:lang w:val="en-AU"/>
        </w:rPr>
      </w:pPr>
      <w:r w:rsidRPr="00B37E79">
        <w:rPr>
          <w:lang w:val="en-AU"/>
        </w:rPr>
        <w:t>Where necessary the school will support the student’s family to engage by:</w:t>
      </w:r>
    </w:p>
    <w:p w14:paraId="653D1047" w14:textId="5ABC4246" w:rsidR="00967385" w:rsidRPr="00B37E79" w:rsidRDefault="00967385" w:rsidP="00040CF7">
      <w:pPr>
        <w:pStyle w:val="Bullet1"/>
        <w:rPr>
          <w:color w:val="000000"/>
          <w:lang w:val="en-AU"/>
        </w:rPr>
      </w:pPr>
      <w:r w:rsidRPr="00B37E79">
        <w:rPr>
          <w:lang w:val="en-AU"/>
        </w:rPr>
        <w:t xml:space="preserve">being responsive and sensitive to changes in the student’s circumstances and health </w:t>
      </w:r>
      <w:r w:rsidRPr="00B37E79">
        <w:rPr>
          <w:color w:val="000000"/>
          <w:lang w:val="en-AU"/>
        </w:rPr>
        <w:t>and wellbeing</w:t>
      </w:r>
    </w:p>
    <w:p w14:paraId="72A65EDD" w14:textId="77777777" w:rsidR="00967385" w:rsidRPr="00B37E79" w:rsidRDefault="00967385" w:rsidP="00040CF7">
      <w:pPr>
        <w:pStyle w:val="Bullet1"/>
        <w:rPr>
          <w:lang w:val="en-AU"/>
        </w:rPr>
      </w:pPr>
      <w:r w:rsidRPr="00B37E79">
        <w:rPr>
          <w:lang w:val="en-AU"/>
        </w:rPr>
        <w:t xml:space="preserve">collaborating, where appropriate and with the support of the student and their family, with any external allied health professionals, services or agencies that are supporting the </w:t>
      </w:r>
      <w:proofErr w:type="gramStart"/>
      <w:r w:rsidRPr="00B37E79">
        <w:rPr>
          <w:lang w:val="en-AU"/>
        </w:rPr>
        <w:t>student</w:t>
      </w:r>
      <w:proofErr w:type="gramEnd"/>
    </w:p>
    <w:p w14:paraId="739233C7" w14:textId="77777777" w:rsidR="00967385" w:rsidRPr="00B37E79" w:rsidRDefault="00967385" w:rsidP="00040CF7">
      <w:pPr>
        <w:pStyle w:val="Bullet1"/>
        <w:rPr>
          <w:lang w:val="en-AU"/>
        </w:rPr>
      </w:pPr>
      <w:r w:rsidRPr="00B37E79">
        <w:rPr>
          <w:lang w:val="en-AU"/>
        </w:rPr>
        <w:t>monitoring individual student attendance and developing an Attendance Improvement Plans in collaboration with the student and their family</w:t>
      </w:r>
    </w:p>
    <w:p w14:paraId="201DDB1B" w14:textId="77777777" w:rsidR="002A0882" w:rsidRPr="00B37E79" w:rsidRDefault="00967385" w:rsidP="00040CF7">
      <w:pPr>
        <w:pStyle w:val="Bullet1"/>
        <w:rPr>
          <w:lang w:val="en-AU"/>
        </w:rPr>
      </w:pPr>
      <w:r w:rsidRPr="00B37E79">
        <w:rPr>
          <w:lang w:val="en-AU"/>
        </w:rPr>
        <w:t xml:space="preserve">engaging with our regional </w:t>
      </w:r>
      <w:proofErr w:type="spellStart"/>
      <w:r w:rsidRPr="00B37E79">
        <w:rPr>
          <w:lang w:val="en-AU"/>
        </w:rPr>
        <w:t>Koorie</w:t>
      </w:r>
      <w:proofErr w:type="spellEnd"/>
      <w:r w:rsidRPr="00B37E79">
        <w:rPr>
          <w:lang w:val="en-AU"/>
        </w:rPr>
        <w:t xml:space="preserve"> Engagement Support Officers</w:t>
      </w:r>
    </w:p>
    <w:p w14:paraId="0B295E7B" w14:textId="0A81FF10" w:rsidR="00967385" w:rsidRPr="00B37E79" w:rsidRDefault="00967385" w:rsidP="00040CF7">
      <w:pPr>
        <w:pStyle w:val="Bullet1"/>
        <w:rPr>
          <w:lang w:val="en-AU"/>
        </w:rPr>
      </w:pPr>
      <w:r w:rsidRPr="00B37E79">
        <w:rPr>
          <w:lang w:val="en-AU"/>
        </w:rPr>
        <w:lastRenderedPageBreak/>
        <w:t xml:space="preserve">running regular </w:t>
      </w:r>
      <w:hyperlink r:id="rId21" w:history="1">
        <w:r w:rsidRPr="00B37E79">
          <w:rPr>
            <w:rStyle w:val="Hyperlink"/>
            <w:lang w:val="en-AU"/>
          </w:rPr>
          <w:t>Student Support Group</w:t>
        </w:r>
      </w:hyperlink>
      <w:r w:rsidRPr="00B37E79">
        <w:rPr>
          <w:lang w:val="en-AU"/>
        </w:rPr>
        <w:t xml:space="preserve"> meetings for all students:</w:t>
      </w:r>
    </w:p>
    <w:p w14:paraId="4B1D3F18" w14:textId="77777777" w:rsidR="00CB7F8B" w:rsidRPr="00B37E79" w:rsidRDefault="00967385" w:rsidP="00B37E79">
      <w:pPr>
        <w:pStyle w:val="Bullet1"/>
        <w:numPr>
          <w:ilvl w:val="0"/>
          <w:numId w:val="45"/>
        </w:numPr>
        <w:rPr>
          <w:i/>
          <w:lang w:val="en-AU"/>
        </w:rPr>
      </w:pPr>
      <w:r w:rsidRPr="00B37E79">
        <w:rPr>
          <w:lang w:val="en-AU"/>
        </w:rPr>
        <w:t>with a disability</w:t>
      </w:r>
      <w:r w:rsidR="00CB7F8B" w:rsidRPr="00B37E79">
        <w:rPr>
          <w:lang w:val="en-AU"/>
        </w:rPr>
        <w:t xml:space="preserve">- </w:t>
      </w:r>
      <w:hyperlink r:id="rId22" w:history="1">
        <w:r w:rsidR="00CB7F8B" w:rsidRPr="00B37E79">
          <w:rPr>
            <w:rStyle w:val="Hyperlink"/>
            <w:lang w:val="en-AU"/>
          </w:rPr>
          <w:t>Program for Students with Disabilities</w:t>
        </w:r>
      </w:hyperlink>
    </w:p>
    <w:p w14:paraId="0297525B" w14:textId="644D9CDA" w:rsidR="00967385" w:rsidRPr="00B37E79" w:rsidRDefault="00B37E79" w:rsidP="00B37E79">
      <w:pPr>
        <w:pStyle w:val="Bullet1"/>
        <w:numPr>
          <w:ilvl w:val="0"/>
          <w:numId w:val="45"/>
        </w:numPr>
        <w:rPr>
          <w:i/>
          <w:lang w:val="en-AU"/>
        </w:rPr>
      </w:pPr>
      <w:r w:rsidRPr="00B37E79">
        <w:rPr>
          <w:lang w:val="en-AU"/>
        </w:rPr>
        <w:t xml:space="preserve">in Out of Home Care- </w:t>
      </w:r>
      <w:hyperlink r:id="rId23" w:history="1">
        <w:r w:rsidRPr="00B37E79">
          <w:rPr>
            <w:rStyle w:val="Hyperlink"/>
            <w:lang w:val="en-AU"/>
          </w:rPr>
          <w:t>LOOKOUT</w:t>
        </w:r>
      </w:hyperlink>
    </w:p>
    <w:p w14:paraId="4D3FBD61" w14:textId="6EAF3065" w:rsidR="00967385" w:rsidRPr="00B37E79" w:rsidRDefault="00967385" w:rsidP="00B37E79">
      <w:pPr>
        <w:pStyle w:val="Bullet1"/>
        <w:numPr>
          <w:ilvl w:val="0"/>
          <w:numId w:val="45"/>
        </w:numPr>
        <w:rPr>
          <w:lang w:val="en-AU"/>
        </w:rPr>
      </w:pPr>
      <w:r w:rsidRPr="00B37E79">
        <w:rPr>
          <w:lang w:val="en-AU"/>
        </w:rPr>
        <w:t>with other complex needs that require ongoing support and monitoring.</w:t>
      </w:r>
    </w:p>
    <w:p w14:paraId="215116B7" w14:textId="77777777" w:rsidR="00967385" w:rsidRPr="002D4EAF" w:rsidRDefault="00967385" w:rsidP="0065029E">
      <w:pPr>
        <w:pStyle w:val="Heading2"/>
        <w:rPr>
          <w:lang w:val="en-AU"/>
        </w:rPr>
      </w:pPr>
      <w:r w:rsidRPr="002D4EAF">
        <w:rPr>
          <w:lang w:val="en-AU"/>
        </w:rPr>
        <w:t>Identifying students in need of support</w:t>
      </w:r>
    </w:p>
    <w:p w14:paraId="0A209BEC" w14:textId="6A3EE705" w:rsidR="00967385" w:rsidRPr="00B37E79" w:rsidRDefault="00000000" w:rsidP="0006304C">
      <w:pPr>
        <w:pStyle w:val="Parabeforelist"/>
        <w:rPr>
          <w:lang w:val="en-AU"/>
        </w:rPr>
      </w:pPr>
      <w:sdt>
        <w:sdtPr>
          <w:rPr>
            <w:bCs/>
            <w:lang w:val="en-AU"/>
          </w:rPr>
          <w:alias w:val="School_name"/>
          <w:tag w:val="School_name"/>
          <w:id w:val="174472628"/>
          <w:placeholder>
            <w:docPart w:val="C510BED018964C579B07A4C130BB27B5"/>
          </w:placeholder>
          <w:temporary/>
          <w:showingPlcHdr/>
          <w:text/>
        </w:sdtPr>
        <w:sdtContent>
          <w:r w:rsidR="00967385" w:rsidRPr="00B37E79">
            <w:rPr>
              <w:bCs/>
              <w:lang w:val="en-AU"/>
            </w:rPr>
            <w:t>Gowrie Street Primary School Shepparton</w:t>
          </w:r>
        </w:sdtContent>
      </w:sdt>
      <w:r w:rsidR="00967385" w:rsidRPr="00B37E79">
        <w:rPr>
          <w:lang w:val="en-AU"/>
        </w:rPr>
        <w:t xml:space="preserve"> is committed to providing the necessary support to ensure our students are supported intellectually, emotionally and socially. The Student Wellbeing team plays a significant role in developing and implementing strategies help identify students in need of support and enhance student wellbeing. </w:t>
      </w:r>
      <w:sdt>
        <w:sdtPr>
          <w:rPr>
            <w:bCs/>
            <w:lang w:val="en-AU"/>
          </w:rPr>
          <w:alias w:val="School_name"/>
          <w:tag w:val="School_name"/>
          <w:id w:val="1128119657"/>
          <w:placeholder>
            <w:docPart w:val="6A53379720A54111A18167D05E653F04"/>
          </w:placeholder>
          <w:temporary/>
          <w:showingPlcHdr/>
          <w:text/>
        </w:sdtPr>
        <w:sdtContent>
          <w:r w:rsidR="00967385" w:rsidRPr="00B37E79">
            <w:rPr>
              <w:bCs/>
              <w:lang w:val="en-AU"/>
            </w:rPr>
            <w:t>Gowrie Street Primary School Shepparton</w:t>
          </w:r>
        </w:sdtContent>
      </w:sdt>
      <w:r w:rsidR="00967385" w:rsidRPr="00B37E79">
        <w:rPr>
          <w:lang w:val="en-AU"/>
        </w:rPr>
        <w:t xml:space="preserve"> will utilise the following information and tools to identify students in need of extra emotional, social or educational support:</w:t>
      </w:r>
    </w:p>
    <w:p w14:paraId="200A50ED" w14:textId="77777777" w:rsidR="00967385" w:rsidRPr="00B37E79" w:rsidRDefault="00967385" w:rsidP="00040CF7">
      <w:pPr>
        <w:pStyle w:val="Bullet1"/>
        <w:rPr>
          <w:lang w:val="en-AU"/>
        </w:rPr>
      </w:pPr>
      <w:r w:rsidRPr="00B37E79">
        <w:rPr>
          <w:lang w:val="en-AU"/>
        </w:rPr>
        <w:t xml:space="preserve">personal, health and learning information gathered upon enrolment and while the student is </w:t>
      </w:r>
      <w:proofErr w:type="gramStart"/>
      <w:r w:rsidRPr="00B37E79">
        <w:rPr>
          <w:lang w:val="en-AU"/>
        </w:rPr>
        <w:t>enrolled</w:t>
      </w:r>
      <w:proofErr w:type="gramEnd"/>
    </w:p>
    <w:p w14:paraId="46CF63AC" w14:textId="77777777" w:rsidR="00967385" w:rsidRPr="00B37E79" w:rsidRDefault="00967385" w:rsidP="00040CF7">
      <w:pPr>
        <w:pStyle w:val="Bullet1"/>
        <w:rPr>
          <w:lang w:val="en-AU"/>
        </w:rPr>
      </w:pPr>
      <w:r w:rsidRPr="00B37E79">
        <w:rPr>
          <w:lang w:val="en-AU"/>
        </w:rPr>
        <w:t>attendance records</w:t>
      </w:r>
    </w:p>
    <w:p w14:paraId="1D2F9394" w14:textId="77777777" w:rsidR="00967385" w:rsidRPr="00B37E79" w:rsidRDefault="00967385" w:rsidP="00040CF7">
      <w:pPr>
        <w:pStyle w:val="Bullet1"/>
        <w:rPr>
          <w:lang w:val="en-AU"/>
        </w:rPr>
      </w:pPr>
      <w:r w:rsidRPr="00B37E79">
        <w:rPr>
          <w:lang w:val="en-AU"/>
        </w:rPr>
        <w:t>academic performance</w:t>
      </w:r>
    </w:p>
    <w:p w14:paraId="453D634A" w14:textId="77777777" w:rsidR="00967385" w:rsidRPr="00B37E79" w:rsidRDefault="00967385" w:rsidP="00040CF7">
      <w:pPr>
        <w:pStyle w:val="Bullet1"/>
        <w:rPr>
          <w:lang w:val="en-AU"/>
        </w:rPr>
      </w:pPr>
      <w:r w:rsidRPr="00B37E79">
        <w:rPr>
          <w:lang w:val="en-AU"/>
        </w:rPr>
        <w:t>observations by school staff such as changes in engagement, behaviour, self-care, social connectedness and motivation</w:t>
      </w:r>
    </w:p>
    <w:p w14:paraId="5F16F582" w14:textId="77777777" w:rsidR="00967385" w:rsidRPr="00B37E79" w:rsidRDefault="00967385" w:rsidP="00040CF7">
      <w:pPr>
        <w:pStyle w:val="Bullet1"/>
        <w:rPr>
          <w:lang w:val="en-AU"/>
        </w:rPr>
      </w:pPr>
      <w:r w:rsidRPr="00B37E79">
        <w:rPr>
          <w:lang w:val="en-AU"/>
        </w:rPr>
        <w:t>attendance, detention and suspension data</w:t>
      </w:r>
    </w:p>
    <w:p w14:paraId="0ED55E16" w14:textId="77777777" w:rsidR="00967385" w:rsidRPr="00B37E79" w:rsidRDefault="00967385" w:rsidP="00040CF7">
      <w:pPr>
        <w:pStyle w:val="Bullet1"/>
        <w:rPr>
          <w:lang w:val="en-AU"/>
        </w:rPr>
      </w:pPr>
      <w:r w:rsidRPr="00B37E79">
        <w:rPr>
          <w:lang w:val="en-AU"/>
        </w:rPr>
        <w:t>engagement with families</w:t>
      </w:r>
    </w:p>
    <w:p w14:paraId="2A872E03" w14:textId="77777777" w:rsidR="00967385" w:rsidRPr="00B37E79" w:rsidRDefault="00967385" w:rsidP="00040CF7">
      <w:pPr>
        <w:pStyle w:val="Bullet1"/>
        <w:rPr>
          <w:lang w:val="en-AU"/>
        </w:rPr>
      </w:pPr>
      <w:r w:rsidRPr="00B37E79">
        <w:rPr>
          <w:lang w:val="en-AU"/>
        </w:rPr>
        <w:t>self-referrals or referrals from peers</w:t>
      </w:r>
    </w:p>
    <w:p w14:paraId="1EFCEF86" w14:textId="7080F78A" w:rsidR="00967385" w:rsidRPr="002D4EAF" w:rsidRDefault="00967385" w:rsidP="00B37E79">
      <w:pPr>
        <w:pStyle w:val="Bullet1"/>
        <w:numPr>
          <w:ilvl w:val="0"/>
          <w:numId w:val="0"/>
        </w:numPr>
        <w:ind w:left="360"/>
        <w:rPr>
          <w:lang w:val="en-AU"/>
        </w:rPr>
      </w:pPr>
    </w:p>
    <w:p w14:paraId="39FA6E0F" w14:textId="77777777" w:rsidR="00967385" w:rsidRPr="002D4EAF" w:rsidRDefault="00967385" w:rsidP="0065029E">
      <w:pPr>
        <w:pStyle w:val="Heading2"/>
        <w:rPr>
          <w:lang w:val="en-AU"/>
        </w:rPr>
      </w:pPr>
      <w:r w:rsidRPr="002D4EAF">
        <w:rPr>
          <w:lang w:val="en-AU"/>
        </w:rPr>
        <w:t>Student rights and responsibilities</w:t>
      </w:r>
    </w:p>
    <w:p w14:paraId="2917906F" w14:textId="6EB88644" w:rsidR="00967385" w:rsidRPr="002D4EAF" w:rsidRDefault="00967385" w:rsidP="0065029E">
      <w:pPr>
        <w:rPr>
          <w:lang w:val="en-AU"/>
        </w:rPr>
      </w:pPr>
      <w:r w:rsidRPr="002D4EAF">
        <w:rPr>
          <w:lang w:val="en-AU"/>
        </w:rPr>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080CC293" w14:textId="77777777" w:rsidR="00967385" w:rsidRPr="00635008" w:rsidRDefault="00967385" w:rsidP="0006304C">
      <w:pPr>
        <w:pStyle w:val="Parabeforelist"/>
        <w:rPr>
          <w:lang w:val="en-AU"/>
        </w:rPr>
      </w:pPr>
      <w:r w:rsidRPr="00635008">
        <w:rPr>
          <w:lang w:val="en-AU"/>
        </w:rPr>
        <w:t>Students have the right to:</w:t>
      </w:r>
    </w:p>
    <w:p w14:paraId="6C91497B" w14:textId="77777777" w:rsidR="00967385" w:rsidRPr="00635008" w:rsidRDefault="00967385" w:rsidP="00040CF7">
      <w:pPr>
        <w:pStyle w:val="Bullet1"/>
        <w:rPr>
          <w:lang w:val="en-AU"/>
        </w:rPr>
      </w:pPr>
      <w:r w:rsidRPr="00635008">
        <w:rPr>
          <w:lang w:val="en-AU"/>
        </w:rPr>
        <w:t xml:space="preserve">participate fully in their </w:t>
      </w:r>
      <w:proofErr w:type="gramStart"/>
      <w:r w:rsidRPr="00635008">
        <w:rPr>
          <w:lang w:val="en-AU"/>
        </w:rPr>
        <w:t>education</w:t>
      </w:r>
      <w:proofErr w:type="gramEnd"/>
    </w:p>
    <w:p w14:paraId="1CBCE9D9" w14:textId="77777777" w:rsidR="00967385" w:rsidRPr="00635008" w:rsidRDefault="00967385" w:rsidP="00040CF7">
      <w:pPr>
        <w:pStyle w:val="Bullet1"/>
        <w:rPr>
          <w:lang w:val="en-AU"/>
        </w:rPr>
      </w:pPr>
      <w:r w:rsidRPr="00635008">
        <w:rPr>
          <w:lang w:val="en-AU"/>
        </w:rPr>
        <w:t xml:space="preserve">feel safe, secure and happy at </w:t>
      </w:r>
      <w:proofErr w:type="gramStart"/>
      <w:r w:rsidRPr="00635008">
        <w:rPr>
          <w:lang w:val="en-AU"/>
        </w:rPr>
        <w:t>school</w:t>
      </w:r>
      <w:proofErr w:type="gramEnd"/>
    </w:p>
    <w:p w14:paraId="4E73D623" w14:textId="77777777" w:rsidR="002A0882" w:rsidRPr="00635008" w:rsidRDefault="00967385" w:rsidP="00040CF7">
      <w:pPr>
        <w:pStyle w:val="Bullet1"/>
        <w:rPr>
          <w:shd w:val="clear" w:color="auto" w:fill="FFFF66"/>
          <w:lang w:val="en-AU"/>
        </w:rPr>
      </w:pPr>
      <w:r w:rsidRPr="00635008">
        <w:rPr>
          <w:lang w:val="en-AU"/>
        </w:rPr>
        <w:t xml:space="preserve">learn in an environment free from bullying, harassment, violence, racism, discrimination or </w:t>
      </w:r>
      <w:proofErr w:type="gramStart"/>
      <w:r w:rsidRPr="00635008">
        <w:rPr>
          <w:lang w:val="en-AU"/>
        </w:rPr>
        <w:t>intimidation</w:t>
      </w:r>
      <w:proofErr w:type="gramEnd"/>
    </w:p>
    <w:p w14:paraId="77AC3719" w14:textId="77777777" w:rsidR="002A0882" w:rsidRPr="00635008" w:rsidRDefault="00967385" w:rsidP="00040CF7">
      <w:pPr>
        <w:pStyle w:val="Bullet1"/>
        <w:rPr>
          <w:lang w:val="en-AU"/>
        </w:rPr>
      </w:pPr>
      <w:r w:rsidRPr="00635008">
        <w:rPr>
          <w:lang w:val="en-AU"/>
        </w:rPr>
        <w:t>express their ideas, feelings and concerns.</w:t>
      </w:r>
    </w:p>
    <w:p w14:paraId="60D4C5C1" w14:textId="41691736" w:rsidR="00967385" w:rsidRPr="00635008" w:rsidRDefault="00967385" w:rsidP="0006304C">
      <w:pPr>
        <w:pStyle w:val="Parabeforelist"/>
        <w:rPr>
          <w:lang w:val="en-AU"/>
        </w:rPr>
      </w:pPr>
      <w:r w:rsidRPr="00635008">
        <w:rPr>
          <w:lang w:val="en-AU"/>
        </w:rPr>
        <w:t>Students have the responsibility to:</w:t>
      </w:r>
    </w:p>
    <w:p w14:paraId="5DB354C7" w14:textId="77777777" w:rsidR="00967385" w:rsidRPr="00635008" w:rsidRDefault="00967385" w:rsidP="00040CF7">
      <w:pPr>
        <w:pStyle w:val="Bullet1"/>
        <w:rPr>
          <w:lang w:val="en-AU"/>
        </w:rPr>
      </w:pPr>
      <w:r w:rsidRPr="00635008">
        <w:rPr>
          <w:lang w:val="en-AU"/>
        </w:rPr>
        <w:t xml:space="preserve">participate fully in their educational </w:t>
      </w:r>
      <w:proofErr w:type="gramStart"/>
      <w:r w:rsidRPr="00635008">
        <w:rPr>
          <w:lang w:val="en-AU"/>
        </w:rPr>
        <w:t>program</w:t>
      </w:r>
      <w:proofErr w:type="gramEnd"/>
    </w:p>
    <w:p w14:paraId="43C84410" w14:textId="77777777" w:rsidR="00967385" w:rsidRPr="00635008" w:rsidRDefault="00967385" w:rsidP="00040CF7">
      <w:pPr>
        <w:pStyle w:val="Bullet1"/>
        <w:rPr>
          <w:lang w:val="en-AU"/>
        </w:rPr>
      </w:pPr>
      <w:r w:rsidRPr="00635008">
        <w:rPr>
          <w:lang w:val="en-AU"/>
        </w:rPr>
        <w:t xml:space="preserve">display positive behaviours that demonstrate respect for themselves, their peers, their teachers and members of the school </w:t>
      </w:r>
      <w:proofErr w:type="gramStart"/>
      <w:r w:rsidRPr="00635008">
        <w:rPr>
          <w:lang w:val="en-AU"/>
        </w:rPr>
        <w:t>community</w:t>
      </w:r>
      <w:proofErr w:type="gramEnd"/>
    </w:p>
    <w:p w14:paraId="74E7F79F" w14:textId="77777777" w:rsidR="00967385" w:rsidRPr="00635008" w:rsidRDefault="00967385" w:rsidP="00040CF7">
      <w:pPr>
        <w:pStyle w:val="Bullet1"/>
        <w:rPr>
          <w:lang w:val="en-AU"/>
        </w:rPr>
      </w:pPr>
      <w:r w:rsidRPr="00635008">
        <w:rPr>
          <w:lang w:val="en-AU"/>
        </w:rPr>
        <w:t>respect the right of others to learn.</w:t>
      </w:r>
    </w:p>
    <w:p w14:paraId="0213787D" w14:textId="77777777" w:rsidR="00967385" w:rsidRPr="002D4EAF" w:rsidRDefault="00967385" w:rsidP="00F34B94">
      <w:pPr>
        <w:pStyle w:val="Paraafterlist"/>
        <w:rPr>
          <w:lang w:val="en-AU"/>
        </w:rPr>
      </w:pPr>
      <w:r w:rsidRPr="002D4EAF">
        <w:rPr>
          <w:lang w:val="en-AU"/>
        </w:rPr>
        <w:t>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p>
    <w:p w14:paraId="40021246" w14:textId="6382B32E" w:rsidR="00967385" w:rsidRPr="002D4EAF" w:rsidRDefault="00967385" w:rsidP="0065029E">
      <w:pPr>
        <w:pStyle w:val="Heading2"/>
        <w:rPr>
          <w:lang w:val="en-AU"/>
        </w:rPr>
      </w:pPr>
      <w:r w:rsidRPr="002D4EAF">
        <w:rPr>
          <w:lang w:val="en-AU"/>
        </w:rPr>
        <w:t xml:space="preserve">Student behavioural expectations </w:t>
      </w:r>
    </w:p>
    <w:p w14:paraId="751872F1" w14:textId="77777777" w:rsidR="002A0882" w:rsidRPr="00635008" w:rsidRDefault="00967385" w:rsidP="001A7D65">
      <w:pPr>
        <w:rPr>
          <w:lang w:val="en-AU"/>
        </w:rPr>
      </w:pPr>
      <w:r w:rsidRPr="00635008">
        <w:rPr>
          <w:lang w:val="en-AU"/>
        </w:rPr>
        <w:t>Behavioural expectations of students are grounded in our school’s Statement of Values/Student code of conduct.</w:t>
      </w:r>
    </w:p>
    <w:p w14:paraId="09CC5191" w14:textId="2E76CBBA" w:rsidR="002A0882" w:rsidRPr="00635008" w:rsidRDefault="00967385" w:rsidP="001A7D65">
      <w:pPr>
        <w:rPr>
          <w:lang w:val="en-AU"/>
        </w:rPr>
      </w:pPr>
      <w:r w:rsidRPr="00635008">
        <w:rPr>
          <w:lang w:val="en-AU"/>
        </w:rPr>
        <w:t>Violence, bullying, and other offensive and harmful behaviours such as racism, harassment and discrimination will not be tolerated and will be managed in accordance with this policy. Bullying will be managed in accordance with our Bullying Prevention Policy.</w:t>
      </w:r>
    </w:p>
    <w:p w14:paraId="213736DE" w14:textId="06230D92" w:rsidR="00734A25" w:rsidRPr="00635008" w:rsidRDefault="00967385" w:rsidP="001A7D65">
      <w:pPr>
        <w:rPr>
          <w:lang w:val="en-AU"/>
        </w:rPr>
      </w:pPr>
      <w:r w:rsidRPr="00635008">
        <w:rPr>
          <w:lang w:val="en-AU"/>
        </w:rPr>
        <w:t xml:space="preserve">When a student acts in breach of the behaviour standards of our school community, </w:t>
      </w:r>
      <w:sdt>
        <w:sdtPr>
          <w:rPr>
            <w:lang w:val="en-AU"/>
          </w:rPr>
          <w:alias w:val="School_name"/>
          <w:tag w:val="School_name"/>
          <w:id w:val="-1230379583"/>
          <w:placeholder>
            <w:docPart w:val="B71F4472DAE74AC3ADC5A6A3A1AA0B39"/>
          </w:placeholder>
          <w:temporary/>
          <w:showingPlcHdr/>
          <w:text/>
        </w:sdtPr>
        <w:sdtContent>
          <w:r w:rsidRPr="00635008">
            <w:rPr>
              <w:lang w:val="en-AU"/>
            </w:rPr>
            <w:t>Gowrie Street Primary School Shepparton</w:t>
          </w:r>
        </w:sdtContent>
      </w:sdt>
      <w:r w:rsidRPr="00635008">
        <w:rPr>
          <w:lang w:val="en-AU"/>
        </w:rPr>
        <w:t xml:space="preserve"> will institute a staged response, consistent with the Department’s policies on behaviour, discipline and </w:t>
      </w:r>
      <w:r w:rsidRPr="00635008">
        <w:rPr>
          <w:lang w:val="en-AU"/>
        </w:rPr>
        <w:lastRenderedPageBreak/>
        <w:t>student wellbeing and engagement. Where appropriate, parents will be informed about the inappropriate behaviour and the disciplinary action taken by teachers and other school staff.</w:t>
      </w:r>
    </w:p>
    <w:p w14:paraId="473B6745" w14:textId="77777777" w:rsidR="00967385" w:rsidRPr="00635008" w:rsidRDefault="00967385" w:rsidP="0065029E">
      <w:pPr>
        <w:rPr>
          <w:lang w:val="en-AU"/>
        </w:rPr>
      </w:pPr>
      <w:r w:rsidRPr="00635008">
        <w:rPr>
          <w:lang w:val="en-AU"/>
        </w:rPr>
        <w:t>Our school considers, explores and implement positive and non-punitive interventions to support student behaviour before considering disciplinary measures such as detention, withdrawal of privileges or withdrawal from class.</w:t>
      </w:r>
    </w:p>
    <w:p w14:paraId="3A6411BF" w14:textId="64B66E3E" w:rsidR="00734A25" w:rsidRPr="00635008" w:rsidRDefault="00967385" w:rsidP="0065029E">
      <w:pPr>
        <w:rPr>
          <w:lang w:val="en-AU"/>
        </w:rPr>
      </w:pPr>
      <w:r w:rsidRPr="00635008">
        <w:rPr>
          <w:lang w:val="en-AU"/>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030F401E" w14:textId="77777777" w:rsidR="00967385" w:rsidRPr="00635008" w:rsidRDefault="00967385" w:rsidP="0006304C">
      <w:pPr>
        <w:pStyle w:val="Parabeforelist"/>
        <w:rPr>
          <w:lang w:val="en-AU"/>
        </w:rPr>
      </w:pPr>
      <w:r w:rsidRPr="00635008">
        <w:rPr>
          <w:lang w:val="en-AU"/>
        </w:rPr>
        <w:t>Disciplinary measures that may be applied include:</w:t>
      </w:r>
    </w:p>
    <w:p w14:paraId="5297094F" w14:textId="77777777" w:rsidR="00B37E79" w:rsidRPr="00635008" w:rsidRDefault="00B37E79" w:rsidP="0006304C">
      <w:pPr>
        <w:pStyle w:val="Parabeforelist"/>
        <w:rPr>
          <w:lang w:val="en-AU"/>
        </w:rPr>
      </w:pPr>
    </w:p>
    <w:p w14:paraId="403F647D" w14:textId="77777777" w:rsidR="00B37E79" w:rsidRPr="00635008" w:rsidRDefault="00B37E79" w:rsidP="00040CF7">
      <w:pPr>
        <w:pStyle w:val="Bullet1"/>
        <w:rPr>
          <w:lang w:val="en-AU"/>
        </w:rPr>
      </w:pPr>
      <w:r w:rsidRPr="00635008">
        <w:rPr>
          <w:lang w:val="en-AU"/>
        </w:rPr>
        <w:t>Reteaching appropriate behaviour</w:t>
      </w:r>
    </w:p>
    <w:p w14:paraId="7B1B60FD" w14:textId="430ADC2F" w:rsidR="00967385" w:rsidRPr="00635008" w:rsidRDefault="00B37E79" w:rsidP="00040CF7">
      <w:pPr>
        <w:pStyle w:val="Bullet1"/>
        <w:rPr>
          <w:lang w:val="en-AU"/>
        </w:rPr>
      </w:pPr>
      <w:r w:rsidRPr="00635008">
        <w:rPr>
          <w:lang w:val="en-AU"/>
        </w:rPr>
        <w:t>Giving feedback to</w:t>
      </w:r>
      <w:r w:rsidR="00967385" w:rsidRPr="00635008">
        <w:rPr>
          <w:lang w:val="en-AU"/>
        </w:rPr>
        <w:t xml:space="preserve"> student that their behaviour is </w:t>
      </w:r>
      <w:r w:rsidRPr="00635008">
        <w:rPr>
          <w:lang w:val="en-AU"/>
        </w:rPr>
        <w:t>not in line with expectations.</w:t>
      </w:r>
    </w:p>
    <w:p w14:paraId="0BC00143" w14:textId="77777777" w:rsidR="002A0882" w:rsidRPr="00635008" w:rsidRDefault="00967385" w:rsidP="00040CF7">
      <w:pPr>
        <w:pStyle w:val="Bullet1"/>
        <w:rPr>
          <w:lang w:val="en-AU"/>
        </w:rPr>
      </w:pPr>
      <w:r w:rsidRPr="00635008">
        <w:rPr>
          <w:lang w:val="en-AU"/>
        </w:rPr>
        <w:t xml:space="preserve">teacher controlled consequences such as moving a student in a classroom or other reasonable and proportionate responses to </w:t>
      </w:r>
      <w:proofErr w:type="gramStart"/>
      <w:r w:rsidRPr="00635008">
        <w:rPr>
          <w:lang w:val="en-AU"/>
        </w:rPr>
        <w:t>misbehaviour</w:t>
      </w:r>
      <w:proofErr w:type="gramEnd"/>
    </w:p>
    <w:p w14:paraId="53D1A06E" w14:textId="10CACA86" w:rsidR="002A0882" w:rsidRPr="00635008" w:rsidRDefault="00967385" w:rsidP="00040CF7">
      <w:pPr>
        <w:pStyle w:val="Bullet1"/>
        <w:rPr>
          <w:lang w:val="en-AU"/>
        </w:rPr>
      </w:pPr>
      <w:r w:rsidRPr="00635008">
        <w:rPr>
          <w:lang w:val="en-AU"/>
        </w:rPr>
        <w:t>referral to the</w:t>
      </w:r>
      <w:r w:rsidR="00B37E79" w:rsidRPr="00635008">
        <w:rPr>
          <w:lang w:val="en-AU"/>
        </w:rPr>
        <w:t xml:space="preserve"> </w:t>
      </w:r>
      <w:proofErr w:type="gramStart"/>
      <w:r w:rsidR="00B37E79" w:rsidRPr="00635008">
        <w:rPr>
          <w:lang w:val="en-AU"/>
        </w:rPr>
        <w:t>Principal</w:t>
      </w:r>
      <w:proofErr w:type="gramEnd"/>
    </w:p>
    <w:p w14:paraId="7627341C" w14:textId="181AED5D" w:rsidR="00967385" w:rsidRPr="00635008" w:rsidRDefault="00967385" w:rsidP="00B37E79">
      <w:pPr>
        <w:pStyle w:val="Bullet1"/>
        <w:rPr>
          <w:lang w:val="en-AU"/>
        </w:rPr>
      </w:pPr>
      <w:r w:rsidRPr="00635008">
        <w:rPr>
          <w:lang w:val="en-AU"/>
        </w:rPr>
        <w:t>restorative practices</w:t>
      </w:r>
    </w:p>
    <w:p w14:paraId="59070D4F" w14:textId="77777777" w:rsidR="00967385" w:rsidRPr="00635008" w:rsidRDefault="00967385" w:rsidP="00040CF7">
      <w:pPr>
        <w:pStyle w:val="Bullet1"/>
        <w:rPr>
          <w:lang w:val="en-AU"/>
        </w:rPr>
      </w:pPr>
      <w:r w:rsidRPr="00635008">
        <w:rPr>
          <w:lang w:val="en-AU"/>
        </w:rPr>
        <w:t>behaviour support and intervention meetings</w:t>
      </w:r>
    </w:p>
    <w:p w14:paraId="7E966257" w14:textId="77777777" w:rsidR="00967385" w:rsidRPr="00635008" w:rsidRDefault="00967385" w:rsidP="00040CF7">
      <w:pPr>
        <w:pStyle w:val="Bullet1"/>
        <w:rPr>
          <w:lang w:val="en-AU"/>
        </w:rPr>
      </w:pPr>
      <w:r w:rsidRPr="00635008">
        <w:rPr>
          <w:lang w:val="en-AU"/>
        </w:rPr>
        <w:t>suspension</w:t>
      </w:r>
    </w:p>
    <w:p w14:paraId="6A47B138" w14:textId="77777777" w:rsidR="00967385" w:rsidRPr="00635008" w:rsidRDefault="00967385" w:rsidP="00040CF7">
      <w:pPr>
        <w:pStyle w:val="Bullet1"/>
        <w:rPr>
          <w:lang w:val="en-AU"/>
        </w:rPr>
      </w:pPr>
      <w:r w:rsidRPr="00635008">
        <w:rPr>
          <w:lang w:val="en-AU"/>
        </w:rPr>
        <w:t>expulsion</w:t>
      </w:r>
    </w:p>
    <w:p w14:paraId="0CE82E1C" w14:textId="77777777" w:rsidR="00B37E79" w:rsidRDefault="00B37E79" w:rsidP="005E63AA">
      <w:pPr>
        <w:pStyle w:val="Parabeforelist"/>
        <w:rPr>
          <w:lang w:val="en-AU"/>
        </w:rPr>
      </w:pPr>
    </w:p>
    <w:p w14:paraId="5B6696DF" w14:textId="064129AB" w:rsidR="00967385" w:rsidRPr="002D4EAF" w:rsidRDefault="00967385" w:rsidP="005E63AA">
      <w:pPr>
        <w:pStyle w:val="Parabeforelist"/>
        <w:rPr>
          <w:lang w:val="en-AU"/>
        </w:rPr>
      </w:pPr>
      <w:r w:rsidRPr="002D4EAF">
        <w:rPr>
          <w:lang w:val="en-AU"/>
        </w:rPr>
        <w:t>Suspension, expulsion and restrictive interventions are measures of last resort and may only be used in situations consistent with Department policy, available at:</w:t>
      </w:r>
    </w:p>
    <w:p w14:paraId="09B6C793" w14:textId="77777777" w:rsidR="00967385" w:rsidRPr="002D4EAF" w:rsidRDefault="00000000" w:rsidP="00040CF7">
      <w:pPr>
        <w:pStyle w:val="Bullet1"/>
        <w:rPr>
          <w:iCs/>
          <w:lang w:val="en-AU"/>
        </w:rPr>
      </w:pPr>
      <w:hyperlink r:id="rId24" w:history="1">
        <w:r w:rsidR="00967385" w:rsidRPr="002D4EAF">
          <w:rPr>
            <w:rStyle w:val="Hyperlink"/>
            <w:iCs/>
            <w:lang w:val="en-AU"/>
          </w:rPr>
          <w:t>https://www2.education.vic.gov.au/pal/suspensions/policy</w:t>
        </w:r>
      </w:hyperlink>
    </w:p>
    <w:p w14:paraId="679AE131" w14:textId="77777777" w:rsidR="002A0882" w:rsidRPr="002D4EAF" w:rsidRDefault="00000000" w:rsidP="00040CF7">
      <w:pPr>
        <w:pStyle w:val="Bullet1"/>
        <w:rPr>
          <w:iCs/>
          <w:lang w:val="en-AU"/>
        </w:rPr>
      </w:pPr>
      <w:hyperlink r:id="rId25" w:history="1">
        <w:r w:rsidR="00967385" w:rsidRPr="002D4EAF">
          <w:rPr>
            <w:rStyle w:val="Hyperlink"/>
            <w:iCs/>
            <w:lang w:val="en-AU"/>
          </w:rPr>
          <w:t>https://www2.education.vic.gov.au/pal/expulsions/policy</w:t>
        </w:r>
      </w:hyperlink>
    </w:p>
    <w:p w14:paraId="4980C411" w14:textId="77777777" w:rsidR="002A0882" w:rsidRPr="002D4EAF" w:rsidRDefault="00000000" w:rsidP="00040CF7">
      <w:pPr>
        <w:pStyle w:val="Bullet1"/>
        <w:rPr>
          <w:iCs/>
          <w:lang w:val="en-AU"/>
        </w:rPr>
      </w:pPr>
      <w:hyperlink r:id="rId26" w:history="1">
        <w:r w:rsidR="00967385" w:rsidRPr="002D4EAF">
          <w:rPr>
            <w:rStyle w:val="Hyperlink"/>
            <w:iCs/>
            <w:lang w:val="en-AU"/>
          </w:rPr>
          <w:t>https://www2.education.vic.gov.au/pal/restraint-seclusion/policy</w:t>
        </w:r>
      </w:hyperlink>
    </w:p>
    <w:p w14:paraId="30A82EFE" w14:textId="1D510D87" w:rsidR="00967385" w:rsidRPr="002D4EAF" w:rsidRDefault="00967385" w:rsidP="00F34B94">
      <w:pPr>
        <w:pStyle w:val="Paraafterlist"/>
        <w:rPr>
          <w:lang w:val="en-AU"/>
        </w:rPr>
      </w:pPr>
      <w:bookmarkStart w:id="5" w:name="_Hlk54012011"/>
      <w:r w:rsidRPr="002D4EAF">
        <w:rPr>
          <w:lang w:val="en-AU"/>
        </w:rPr>
        <w:t>In line with Ministerial Order 1125, no student aged 8 or younger will be expelled without the approval of the Secretary of the Department of Education.</w:t>
      </w:r>
      <w:bookmarkEnd w:id="5"/>
    </w:p>
    <w:p w14:paraId="353FE159" w14:textId="2C368672" w:rsidR="00CF079C" w:rsidRPr="002D4EAF" w:rsidRDefault="00967385" w:rsidP="0065029E">
      <w:pPr>
        <w:rPr>
          <w:lang w:val="en-AU" w:eastAsia="en-AU"/>
        </w:rPr>
      </w:pPr>
      <w:r w:rsidRPr="00BA0B84">
        <w:rPr>
          <w:lang w:val="en-AU" w:eastAsia="en-AU"/>
        </w:rPr>
        <w:t xml:space="preserve">The </w:t>
      </w:r>
      <w:proofErr w:type="gramStart"/>
      <w:r w:rsidRPr="00BA0B84">
        <w:rPr>
          <w:lang w:val="en-AU" w:eastAsia="en-AU"/>
        </w:rPr>
        <w:t>Principal</w:t>
      </w:r>
      <w:proofErr w:type="gramEnd"/>
      <w:r w:rsidRPr="00BA0B84">
        <w:rPr>
          <w:lang w:val="en-AU" w:eastAsia="en-AU"/>
        </w:rPr>
        <w:t xml:space="preserve"> of </w:t>
      </w:r>
      <w:sdt>
        <w:sdtPr>
          <w:rPr>
            <w:bCs/>
            <w:lang w:val="en-AU"/>
          </w:rPr>
          <w:alias w:val="School_name"/>
          <w:tag w:val="School_name"/>
          <w:id w:val="-2127916950"/>
          <w:placeholder>
            <w:docPart w:val="04E9F6CF1F3A4D8499776510845D1132"/>
          </w:placeholder>
          <w:temporary/>
          <w:showingPlcHdr/>
          <w:text/>
        </w:sdtPr>
        <w:sdtContent>
          <w:r w:rsidRPr="00BA0B84">
            <w:rPr>
              <w:bCs/>
              <w:lang w:val="en-AU"/>
            </w:rPr>
            <w:t>Gowrie Street Primary School Shepparton</w:t>
          </w:r>
        </w:sdtContent>
      </w:sdt>
      <w:r w:rsidRPr="00BA0B84">
        <w:rPr>
          <w:lang w:val="en-AU" w:eastAsia="en-AU"/>
        </w:rPr>
        <w:t xml:space="preserve"> is responsible for ensuring all suspensions and expulsions are recorded on CASES21.</w:t>
      </w:r>
    </w:p>
    <w:p w14:paraId="2DFCE815" w14:textId="77777777" w:rsidR="00967385" w:rsidRPr="002D4EAF" w:rsidRDefault="00967385" w:rsidP="0065029E">
      <w:pPr>
        <w:rPr>
          <w:lang w:val="en-AU"/>
        </w:rPr>
      </w:pPr>
      <w:r w:rsidRPr="002D4EAF">
        <w:rPr>
          <w:lang w:val="en-AU"/>
        </w:rPr>
        <w:t>Corporal punishment is prohibited by law and will not be used in any circumstance at our school.</w:t>
      </w:r>
    </w:p>
    <w:p w14:paraId="6E49DC9B" w14:textId="77777777" w:rsidR="002A0882" w:rsidRPr="002D4EAF" w:rsidRDefault="00967385" w:rsidP="0065029E">
      <w:pPr>
        <w:pStyle w:val="Heading2"/>
        <w:rPr>
          <w:lang w:val="en-AU"/>
        </w:rPr>
      </w:pPr>
      <w:r w:rsidRPr="002D4EAF">
        <w:rPr>
          <w:lang w:val="en-AU"/>
        </w:rPr>
        <w:t>Engaging with families</w:t>
      </w:r>
    </w:p>
    <w:p w14:paraId="37586D99" w14:textId="7FC2C699" w:rsidR="00734A25" w:rsidRPr="002D4EAF" w:rsidRDefault="00000000" w:rsidP="0065029E">
      <w:pPr>
        <w:rPr>
          <w:lang w:val="en-AU"/>
        </w:rPr>
      </w:pPr>
      <w:sdt>
        <w:sdtPr>
          <w:rPr>
            <w:bCs/>
            <w:lang w:val="en-AU"/>
          </w:rPr>
          <w:alias w:val="School_name"/>
          <w:tag w:val="School_name"/>
          <w:id w:val="1896999326"/>
          <w:placeholder>
            <w:docPart w:val="BD28FFC6B0F24AD4949C9DC911FE1FC6"/>
          </w:placeholder>
          <w:temporary/>
          <w:showingPlcHdr/>
          <w:text/>
        </w:sdtPr>
        <w:sdtContent>
          <w:r w:rsidR="00967385" w:rsidRPr="00BA0B84">
            <w:rPr>
              <w:bCs/>
              <w:lang w:val="en-AU"/>
            </w:rPr>
            <w:t>Gowrie Street Primary School Shepparton</w:t>
          </w:r>
        </w:sdtContent>
      </w:sdt>
      <w:r w:rsidR="00967385" w:rsidRPr="002D4EAF">
        <w:rPr>
          <w:lang w:val="en-AU"/>
        </w:rPr>
        <w:t xml:space="preserve"> values the input of parents and carers, and we will strive to support families to engage in their child’s learning and build their capacity as active learners. We aim to be partners in learning with parents and carers in our school community.</w:t>
      </w:r>
    </w:p>
    <w:p w14:paraId="55E8D716" w14:textId="77777777" w:rsidR="00967385" w:rsidRPr="00635008" w:rsidRDefault="00967385" w:rsidP="0006304C">
      <w:pPr>
        <w:pStyle w:val="Parabeforelist"/>
        <w:rPr>
          <w:lang w:val="en-AU"/>
        </w:rPr>
      </w:pPr>
      <w:r w:rsidRPr="00635008">
        <w:rPr>
          <w:lang w:val="en-AU"/>
        </w:rPr>
        <w:t>We work hard to create successful partnerships with parents and carers by:</w:t>
      </w:r>
    </w:p>
    <w:p w14:paraId="60903A03" w14:textId="77777777" w:rsidR="00967385" w:rsidRPr="00635008" w:rsidRDefault="00967385" w:rsidP="00040CF7">
      <w:pPr>
        <w:pStyle w:val="Bullet1"/>
        <w:rPr>
          <w:lang w:val="en-AU"/>
        </w:rPr>
      </w:pPr>
      <w:r w:rsidRPr="00635008">
        <w:rPr>
          <w:lang w:val="en-AU"/>
        </w:rPr>
        <w:t xml:space="preserve">ensuring that all parents have access to our school policies and procedures, available on our school </w:t>
      </w:r>
      <w:proofErr w:type="gramStart"/>
      <w:r w:rsidRPr="00635008">
        <w:rPr>
          <w:lang w:val="en-AU"/>
        </w:rPr>
        <w:t>website</w:t>
      </w:r>
      <w:proofErr w:type="gramEnd"/>
    </w:p>
    <w:p w14:paraId="180E68D2" w14:textId="77777777" w:rsidR="00967385" w:rsidRPr="00635008" w:rsidRDefault="00967385" w:rsidP="00040CF7">
      <w:pPr>
        <w:pStyle w:val="Bullet1"/>
        <w:rPr>
          <w:lang w:val="en-AU"/>
        </w:rPr>
      </w:pPr>
      <w:r w:rsidRPr="00635008">
        <w:rPr>
          <w:lang w:val="en-AU"/>
        </w:rPr>
        <w:t>maintaining an open, respectful line of communication between parents and staff, supported by our Communicating with School Staff policy.</w:t>
      </w:r>
    </w:p>
    <w:p w14:paraId="7BD8110F" w14:textId="77777777" w:rsidR="00967385" w:rsidRPr="00635008" w:rsidRDefault="00967385" w:rsidP="00040CF7">
      <w:pPr>
        <w:pStyle w:val="Bullet1"/>
        <w:rPr>
          <w:lang w:val="en-AU"/>
        </w:rPr>
      </w:pPr>
      <w:r w:rsidRPr="00635008">
        <w:rPr>
          <w:lang w:val="en-AU"/>
        </w:rPr>
        <w:t xml:space="preserve">providing parent volunteer opportunities so that families can contribute to school </w:t>
      </w:r>
      <w:proofErr w:type="gramStart"/>
      <w:r w:rsidRPr="00635008">
        <w:rPr>
          <w:lang w:val="en-AU"/>
        </w:rPr>
        <w:t>activities</w:t>
      </w:r>
      <w:proofErr w:type="gramEnd"/>
    </w:p>
    <w:p w14:paraId="2B13654F" w14:textId="1161F2C0" w:rsidR="00967385" w:rsidRPr="00635008" w:rsidRDefault="00967385" w:rsidP="00040CF7">
      <w:pPr>
        <w:pStyle w:val="Bullet1"/>
        <w:rPr>
          <w:lang w:val="en-AU"/>
        </w:rPr>
      </w:pPr>
      <w:r w:rsidRPr="00635008">
        <w:rPr>
          <w:lang w:val="en-AU"/>
        </w:rPr>
        <w:t>involving families with curriculum-related activities</w:t>
      </w:r>
    </w:p>
    <w:p w14:paraId="22226117" w14:textId="77777777" w:rsidR="00967385" w:rsidRPr="00635008" w:rsidRDefault="00967385" w:rsidP="00040CF7">
      <w:pPr>
        <w:pStyle w:val="Bullet1"/>
        <w:rPr>
          <w:lang w:val="en-AU"/>
        </w:rPr>
      </w:pPr>
      <w:r w:rsidRPr="00635008">
        <w:rPr>
          <w:lang w:val="en-AU"/>
        </w:rPr>
        <w:t>involving families in school decision making</w:t>
      </w:r>
    </w:p>
    <w:p w14:paraId="1BF37D95" w14:textId="77777777" w:rsidR="00967385" w:rsidRPr="00635008" w:rsidRDefault="00967385" w:rsidP="00040CF7">
      <w:pPr>
        <w:pStyle w:val="Bullet1"/>
        <w:rPr>
          <w:lang w:val="en-AU"/>
        </w:rPr>
      </w:pPr>
      <w:r w:rsidRPr="00635008">
        <w:rPr>
          <w:lang w:val="en-AU"/>
        </w:rPr>
        <w:t>coordinating resources and services from the community for families</w:t>
      </w:r>
    </w:p>
    <w:p w14:paraId="672588E1" w14:textId="48F2F4D1" w:rsidR="00967385" w:rsidRPr="00635008" w:rsidRDefault="00967385" w:rsidP="00040CF7">
      <w:pPr>
        <w:pStyle w:val="Bullet1"/>
        <w:rPr>
          <w:lang w:val="en-AU"/>
        </w:rPr>
      </w:pPr>
      <w:r w:rsidRPr="00635008">
        <w:rPr>
          <w:lang w:val="en-AU"/>
        </w:rPr>
        <w:lastRenderedPageBreak/>
        <w:t xml:space="preserve">including families in Student Support </w:t>
      </w:r>
      <w:r w:rsidR="009569FF" w:rsidRPr="00635008">
        <w:rPr>
          <w:lang w:val="en-AU"/>
        </w:rPr>
        <w:t>Groups and</w:t>
      </w:r>
      <w:r w:rsidRPr="00635008">
        <w:rPr>
          <w:lang w:val="en-AU"/>
        </w:rPr>
        <w:t xml:space="preserve"> developing individual plans for students.</w:t>
      </w:r>
    </w:p>
    <w:p w14:paraId="5576E826" w14:textId="77777777" w:rsidR="002A0882" w:rsidRPr="002D4EAF" w:rsidRDefault="00967385" w:rsidP="0065029E">
      <w:pPr>
        <w:pStyle w:val="Heading2"/>
        <w:rPr>
          <w:lang w:val="en-AU"/>
        </w:rPr>
      </w:pPr>
      <w:r w:rsidRPr="002D4EAF">
        <w:rPr>
          <w:lang w:val="en-AU"/>
        </w:rPr>
        <w:t>Evaluation</w:t>
      </w:r>
    </w:p>
    <w:p w14:paraId="57E8B142" w14:textId="393B46DA" w:rsidR="00734A25" w:rsidRPr="002D4EAF" w:rsidRDefault="00000000" w:rsidP="0065029E">
      <w:pPr>
        <w:rPr>
          <w:lang w:val="en-AU"/>
        </w:rPr>
      </w:pPr>
      <w:sdt>
        <w:sdtPr>
          <w:rPr>
            <w:bCs/>
            <w:lang w:val="en-AU"/>
          </w:rPr>
          <w:alias w:val="School_name"/>
          <w:tag w:val="School_name"/>
          <w:id w:val="-1935507914"/>
          <w:placeholder>
            <w:docPart w:val="373BF96058FD4A7BB19CD7F498140E6E"/>
          </w:placeholder>
          <w:temporary/>
          <w:showingPlcHdr/>
          <w:text/>
        </w:sdtPr>
        <w:sdtContent>
          <w:r w:rsidR="00967385" w:rsidRPr="00BA0B84">
            <w:rPr>
              <w:bCs/>
              <w:lang w:val="en-AU"/>
            </w:rPr>
            <w:t>Gowrie Street Primary School Shepparton</w:t>
          </w:r>
        </w:sdtContent>
      </w:sdt>
      <w:r w:rsidR="00967385" w:rsidRPr="00BA0B84">
        <w:rPr>
          <w:lang w:val="en-AU"/>
        </w:rPr>
        <w:t xml:space="preserve"> will collect data each year to understand the frequency and types of wellbeing issues that are</w:t>
      </w:r>
      <w:r w:rsidR="00967385" w:rsidRPr="002D4EAF">
        <w:rPr>
          <w:lang w:val="en-AU"/>
        </w:rPr>
        <w:t xml:space="preserve"> experienced by our students so that we can measure the success or otherwise of our </w:t>
      </w:r>
      <w:r w:rsidR="009569FF" w:rsidRPr="002D4EAF">
        <w:rPr>
          <w:lang w:val="en-AU"/>
        </w:rPr>
        <w:t>school-based</w:t>
      </w:r>
      <w:r w:rsidR="00967385" w:rsidRPr="002D4EAF">
        <w:rPr>
          <w:lang w:val="en-AU"/>
        </w:rPr>
        <w:t xml:space="preserve"> strategies and identify emerging trends or needs.</w:t>
      </w:r>
    </w:p>
    <w:p w14:paraId="5A380853" w14:textId="77777777" w:rsidR="00967385" w:rsidRPr="002D4EAF" w:rsidRDefault="00967385" w:rsidP="009C4DA9">
      <w:pPr>
        <w:pStyle w:val="Parabeforelist"/>
        <w:rPr>
          <w:lang w:val="en-AU"/>
        </w:rPr>
      </w:pPr>
      <w:r w:rsidRPr="002D4EAF">
        <w:rPr>
          <w:lang w:val="en-AU"/>
        </w:rPr>
        <w:t>Sources of data that will be assessed on an annual basis include:</w:t>
      </w:r>
    </w:p>
    <w:p w14:paraId="32A42DCC" w14:textId="77777777" w:rsidR="00967385" w:rsidRPr="00635008" w:rsidRDefault="00967385" w:rsidP="00040CF7">
      <w:pPr>
        <w:pStyle w:val="Bullet1"/>
        <w:rPr>
          <w:lang w:val="en-AU"/>
        </w:rPr>
      </w:pPr>
      <w:r w:rsidRPr="00635008">
        <w:rPr>
          <w:lang w:val="en-AU"/>
        </w:rPr>
        <w:t>student survey data</w:t>
      </w:r>
    </w:p>
    <w:p w14:paraId="5F7DB630" w14:textId="77777777" w:rsidR="00967385" w:rsidRPr="00635008" w:rsidRDefault="00967385" w:rsidP="00040CF7">
      <w:pPr>
        <w:pStyle w:val="Bullet1"/>
        <w:rPr>
          <w:lang w:val="en-AU"/>
        </w:rPr>
      </w:pPr>
      <w:r w:rsidRPr="00635008">
        <w:rPr>
          <w:lang w:val="en-AU"/>
        </w:rPr>
        <w:t>incidents data</w:t>
      </w:r>
    </w:p>
    <w:p w14:paraId="74C3296C" w14:textId="77777777" w:rsidR="00967385" w:rsidRPr="00635008" w:rsidRDefault="00967385" w:rsidP="00040CF7">
      <w:pPr>
        <w:pStyle w:val="Bullet1"/>
        <w:rPr>
          <w:lang w:val="en-AU"/>
        </w:rPr>
      </w:pPr>
      <w:r w:rsidRPr="00635008">
        <w:rPr>
          <w:lang w:val="en-AU"/>
        </w:rPr>
        <w:t>school reports</w:t>
      </w:r>
    </w:p>
    <w:p w14:paraId="7E191A34" w14:textId="25BD6CBD" w:rsidR="00967385" w:rsidRPr="00635008" w:rsidRDefault="00967385" w:rsidP="00040CF7">
      <w:pPr>
        <w:pStyle w:val="Bullet1"/>
        <w:rPr>
          <w:lang w:val="en-AU"/>
        </w:rPr>
      </w:pPr>
      <w:r w:rsidRPr="00635008">
        <w:rPr>
          <w:lang w:val="en-AU"/>
        </w:rPr>
        <w:t>paren</w:t>
      </w:r>
      <w:r w:rsidR="00635008">
        <w:rPr>
          <w:lang w:val="en-AU"/>
        </w:rPr>
        <w:t>t/carer s</w:t>
      </w:r>
      <w:r w:rsidRPr="00635008">
        <w:rPr>
          <w:lang w:val="en-AU"/>
        </w:rPr>
        <w:t>urvey</w:t>
      </w:r>
    </w:p>
    <w:p w14:paraId="240F3467" w14:textId="77777777" w:rsidR="00967385" w:rsidRPr="00635008" w:rsidRDefault="00967385" w:rsidP="00040CF7">
      <w:pPr>
        <w:pStyle w:val="Bullet1"/>
        <w:rPr>
          <w:lang w:val="en-AU"/>
        </w:rPr>
      </w:pPr>
      <w:r w:rsidRPr="00635008">
        <w:rPr>
          <w:lang w:val="en-AU"/>
        </w:rPr>
        <w:t>case management</w:t>
      </w:r>
    </w:p>
    <w:p w14:paraId="765A2277" w14:textId="7154E276" w:rsidR="00967385" w:rsidRPr="00635008" w:rsidRDefault="00967385" w:rsidP="00040CF7">
      <w:pPr>
        <w:pStyle w:val="Bullet1"/>
        <w:rPr>
          <w:lang w:val="en-AU"/>
        </w:rPr>
      </w:pPr>
      <w:r w:rsidRPr="00635008">
        <w:rPr>
          <w:lang w:val="en-AU"/>
        </w:rPr>
        <w:t>CASES21</w:t>
      </w:r>
      <w:r w:rsidR="00635008">
        <w:rPr>
          <w:lang w:val="en-AU"/>
        </w:rPr>
        <w:t xml:space="preserve"> and COMPASS</w:t>
      </w:r>
      <w:r w:rsidRPr="00635008">
        <w:rPr>
          <w:lang w:val="en-AU"/>
        </w:rPr>
        <w:t xml:space="preserve">, including attendance and absence </w:t>
      </w:r>
      <w:proofErr w:type="gramStart"/>
      <w:r w:rsidRPr="00635008">
        <w:rPr>
          <w:lang w:val="en-AU"/>
        </w:rPr>
        <w:t>data</w:t>
      </w:r>
      <w:proofErr w:type="gramEnd"/>
    </w:p>
    <w:p w14:paraId="79028F9C" w14:textId="77777777" w:rsidR="002A0882" w:rsidRPr="00635008" w:rsidRDefault="00967385" w:rsidP="00040CF7">
      <w:pPr>
        <w:pStyle w:val="Bullet1"/>
        <w:rPr>
          <w:lang w:val="en-AU"/>
        </w:rPr>
      </w:pPr>
      <w:r w:rsidRPr="00635008">
        <w:rPr>
          <w:lang w:val="en-AU"/>
        </w:rPr>
        <w:t>SOCS</w:t>
      </w:r>
    </w:p>
    <w:p w14:paraId="5CAE3F96" w14:textId="3E8E6D44" w:rsidR="00967385" w:rsidRPr="002D4EAF" w:rsidRDefault="00000000" w:rsidP="00040CF7">
      <w:pPr>
        <w:pStyle w:val="Paraafterlist"/>
        <w:rPr>
          <w:lang w:val="en-AU"/>
        </w:rPr>
      </w:pPr>
      <w:sdt>
        <w:sdtPr>
          <w:rPr>
            <w:lang w:val="en-AU"/>
          </w:rPr>
          <w:alias w:val="School_name"/>
          <w:tag w:val="School_name"/>
          <w:id w:val="976569552"/>
          <w:placeholder>
            <w:docPart w:val="525716445E764AD6AFB6901195C36D04"/>
          </w:placeholder>
          <w:temporary/>
          <w:showingPlcHdr/>
          <w:text/>
        </w:sdtPr>
        <w:sdtContent>
          <w:r w:rsidR="00967385" w:rsidRPr="00BA0B84">
            <w:rPr>
              <w:lang w:val="en-AU"/>
            </w:rPr>
            <w:t>Gowrie Street Primary School Shepparton</w:t>
          </w:r>
        </w:sdtContent>
      </w:sdt>
      <w:r w:rsidR="00967385" w:rsidRPr="002D4EAF">
        <w:rPr>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2D4EAF" w:rsidRDefault="00967385" w:rsidP="005704EF">
      <w:pPr>
        <w:pStyle w:val="Heading1"/>
        <w:rPr>
          <w:lang w:val="en-AU"/>
        </w:rPr>
      </w:pPr>
      <w:r w:rsidRPr="002D4EAF">
        <w:rPr>
          <w:lang w:val="en-AU"/>
        </w:rPr>
        <w:t>COMMUNICATION</w:t>
      </w:r>
    </w:p>
    <w:p w14:paraId="6F92FC63" w14:textId="112EE0A7" w:rsidR="00967385" w:rsidRPr="002D4EAF" w:rsidRDefault="00967385" w:rsidP="0006304C">
      <w:pPr>
        <w:pStyle w:val="Parabeforelist"/>
        <w:rPr>
          <w:lang w:val="en-AU"/>
        </w:rPr>
      </w:pPr>
      <w:r w:rsidRPr="002D4EAF">
        <w:rPr>
          <w:lang w:val="en-AU"/>
        </w:rPr>
        <w:t>This policy will be communicated to our school community in the following ways</w:t>
      </w:r>
      <w:r w:rsidR="00734A25" w:rsidRPr="002D4EAF">
        <w:rPr>
          <w:lang w:val="en-AU"/>
        </w:rPr>
        <w:t>:</w:t>
      </w:r>
      <w:r w:rsidRPr="002D4EAF">
        <w:rPr>
          <w:lang w:val="en-AU"/>
        </w:rPr>
        <w:t xml:space="preserve"> </w:t>
      </w:r>
    </w:p>
    <w:p w14:paraId="74E95A12" w14:textId="7AB8735E" w:rsidR="00967385" w:rsidRPr="002D4EAF" w:rsidRDefault="00967385" w:rsidP="00040CF7">
      <w:pPr>
        <w:pStyle w:val="Bullet1"/>
        <w:rPr>
          <w:lang w:val="en-AU"/>
        </w:rPr>
      </w:pPr>
      <w:r w:rsidRPr="002D4EAF">
        <w:rPr>
          <w:lang w:val="en-AU"/>
        </w:rPr>
        <w:t>Available publicly on our school’s website</w:t>
      </w:r>
    </w:p>
    <w:p w14:paraId="37316B56" w14:textId="77777777" w:rsidR="00967385" w:rsidRPr="00635008" w:rsidRDefault="00967385" w:rsidP="00040CF7">
      <w:pPr>
        <w:pStyle w:val="Bullet1"/>
        <w:rPr>
          <w:lang w:val="en-AU"/>
        </w:rPr>
      </w:pPr>
      <w:r w:rsidRPr="00635008">
        <w:rPr>
          <w:lang w:val="en-AU"/>
        </w:rPr>
        <w:t xml:space="preserve">Included in staff induction </w:t>
      </w:r>
      <w:proofErr w:type="gramStart"/>
      <w:r w:rsidRPr="00635008">
        <w:rPr>
          <w:lang w:val="en-AU"/>
        </w:rPr>
        <w:t>processes</w:t>
      </w:r>
      <w:proofErr w:type="gramEnd"/>
    </w:p>
    <w:p w14:paraId="01F49F33" w14:textId="36D0D65F" w:rsidR="00967385" w:rsidRPr="00635008" w:rsidRDefault="00967385" w:rsidP="00040CF7">
      <w:pPr>
        <w:pStyle w:val="Bullet1"/>
        <w:rPr>
          <w:rFonts w:eastAsiaTheme="minorEastAsia"/>
          <w:lang w:val="en-AU"/>
        </w:rPr>
      </w:pPr>
      <w:r w:rsidRPr="00635008">
        <w:rPr>
          <w:lang w:val="en-AU"/>
        </w:rPr>
        <w:t xml:space="preserve">Included as annual reference in school </w:t>
      </w:r>
      <w:proofErr w:type="gramStart"/>
      <w:r w:rsidRPr="00635008">
        <w:rPr>
          <w:lang w:val="en-AU"/>
        </w:rPr>
        <w:t>newsletter</w:t>
      </w:r>
      <w:proofErr w:type="gramEnd"/>
    </w:p>
    <w:p w14:paraId="208C184F" w14:textId="77777777" w:rsidR="00967385" w:rsidRPr="00635008" w:rsidRDefault="00967385" w:rsidP="00040CF7">
      <w:pPr>
        <w:pStyle w:val="Bullet1"/>
        <w:rPr>
          <w:lang w:val="en-AU"/>
        </w:rPr>
      </w:pPr>
      <w:r w:rsidRPr="00635008">
        <w:rPr>
          <w:lang w:val="en-AU"/>
        </w:rPr>
        <w:t xml:space="preserve">Made available in hard copy from school administration upon </w:t>
      </w:r>
      <w:proofErr w:type="gramStart"/>
      <w:r w:rsidRPr="00635008">
        <w:rPr>
          <w:lang w:val="en-AU"/>
        </w:rPr>
        <w:t>request</w:t>
      </w:r>
      <w:proofErr w:type="gramEnd"/>
    </w:p>
    <w:p w14:paraId="398D4BB2" w14:textId="77777777" w:rsidR="00967385" w:rsidRPr="002D4EAF" w:rsidRDefault="00967385" w:rsidP="00040CF7">
      <w:pPr>
        <w:pStyle w:val="Paraafterlist"/>
        <w:spacing w:after="0"/>
        <w:rPr>
          <w:lang w:val="en-AU"/>
        </w:rPr>
      </w:pPr>
      <w:r w:rsidRPr="002D4EAF">
        <w:rPr>
          <w:lang w:val="en-AU"/>
        </w:rPr>
        <w:t>Our school will also ensure it follows the mandatory parent/carer notification requirements with respect to suspensions and expulsions outlined in the Department’s policies at:</w:t>
      </w:r>
    </w:p>
    <w:p w14:paraId="7C9DB098" w14:textId="77777777" w:rsidR="00967385" w:rsidRPr="002D4EAF" w:rsidRDefault="00000000" w:rsidP="00040CF7">
      <w:pPr>
        <w:pStyle w:val="Bullet1"/>
        <w:rPr>
          <w:lang w:val="en-AU"/>
        </w:rPr>
      </w:pPr>
      <w:hyperlink r:id="rId27" w:history="1">
        <w:r w:rsidR="00967385" w:rsidRPr="002D4EAF">
          <w:rPr>
            <w:rStyle w:val="Hyperlink"/>
            <w:lang w:val="en-AU"/>
          </w:rPr>
          <w:t>Suspension process</w:t>
        </w:r>
      </w:hyperlink>
    </w:p>
    <w:p w14:paraId="488CBB9E" w14:textId="14CCD94B" w:rsidR="00967385" w:rsidRPr="002D4EAF" w:rsidRDefault="00000000" w:rsidP="00040CF7">
      <w:pPr>
        <w:pStyle w:val="Bullet1"/>
        <w:rPr>
          <w:lang w:val="en-AU"/>
        </w:rPr>
      </w:pPr>
      <w:hyperlink r:id="rId28" w:history="1">
        <w:r w:rsidR="00967385" w:rsidRPr="002D4EAF">
          <w:rPr>
            <w:rStyle w:val="Hyperlink"/>
            <w:lang w:val="en-AU"/>
          </w:rPr>
          <w:t>Expulsions</w:t>
        </w:r>
        <w:r w:rsidR="00E07DDC" w:rsidRPr="002D4EAF">
          <w:rPr>
            <w:rStyle w:val="Hyperlink"/>
            <w:lang w:val="en-AU"/>
          </w:rPr>
          <w:t xml:space="preserve"> – </w:t>
        </w:r>
        <w:r w:rsidR="00967385" w:rsidRPr="002D4EAF">
          <w:rPr>
            <w:rStyle w:val="Hyperlink"/>
            <w:lang w:val="en-AU"/>
          </w:rPr>
          <w:t>Decision</w:t>
        </w:r>
      </w:hyperlink>
    </w:p>
    <w:p w14:paraId="5A0674BD" w14:textId="77777777" w:rsidR="00967385" w:rsidRPr="002D4EAF" w:rsidRDefault="00967385" w:rsidP="005704EF">
      <w:pPr>
        <w:pStyle w:val="Heading1"/>
        <w:rPr>
          <w:lang w:val="en-AU"/>
        </w:rPr>
      </w:pPr>
      <w:r w:rsidRPr="002D4EAF">
        <w:rPr>
          <w:lang w:val="en-AU"/>
        </w:rPr>
        <w:t>Further information and resources</w:t>
      </w:r>
    </w:p>
    <w:p w14:paraId="44B9566B" w14:textId="5CDB0662" w:rsidR="00967385" w:rsidRPr="002D4EAF" w:rsidRDefault="00967385" w:rsidP="0006304C">
      <w:pPr>
        <w:pStyle w:val="Parabeforelist"/>
        <w:rPr>
          <w:lang w:val="en-AU"/>
        </w:rPr>
      </w:pPr>
      <w:r w:rsidRPr="002D4EAF">
        <w:rPr>
          <w:lang w:val="en-AU"/>
        </w:rPr>
        <w:t>The following Department of Education policies are relevant to this Student Engagement and Wellbeing Policy:</w:t>
      </w:r>
    </w:p>
    <w:p w14:paraId="153525F5" w14:textId="77777777" w:rsidR="00967385" w:rsidRPr="002D4EAF" w:rsidRDefault="00000000" w:rsidP="00040CF7">
      <w:pPr>
        <w:pStyle w:val="Bullet1"/>
        <w:rPr>
          <w:lang w:val="en-AU"/>
        </w:rPr>
      </w:pPr>
      <w:hyperlink r:id="rId29" w:history="1">
        <w:r w:rsidR="00967385" w:rsidRPr="002D4EAF">
          <w:rPr>
            <w:rStyle w:val="Hyperlink"/>
            <w:lang w:val="en-AU"/>
          </w:rPr>
          <w:t>Attendance</w:t>
        </w:r>
      </w:hyperlink>
    </w:p>
    <w:p w14:paraId="32FDEEBD" w14:textId="77777777" w:rsidR="00967385" w:rsidRPr="002D4EAF" w:rsidRDefault="00000000" w:rsidP="00040CF7">
      <w:pPr>
        <w:pStyle w:val="Bullet1"/>
        <w:rPr>
          <w:lang w:val="en-AU"/>
        </w:rPr>
      </w:pPr>
      <w:hyperlink r:id="rId30" w:history="1">
        <w:r w:rsidR="00967385" w:rsidRPr="002D4EAF">
          <w:rPr>
            <w:rStyle w:val="Hyperlink"/>
            <w:lang w:val="en-AU"/>
          </w:rPr>
          <w:t>Student Engagement</w:t>
        </w:r>
      </w:hyperlink>
    </w:p>
    <w:p w14:paraId="52BC8E1E" w14:textId="77777777" w:rsidR="00967385" w:rsidRPr="002D4EAF" w:rsidRDefault="00000000" w:rsidP="00040CF7">
      <w:pPr>
        <w:pStyle w:val="Bullet1"/>
        <w:rPr>
          <w:lang w:val="en-AU"/>
        </w:rPr>
      </w:pPr>
      <w:hyperlink r:id="rId31" w:history="1">
        <w:r w:rsidR="00967385" w:rsidRPr="002D4EAF">
          <w:rPr>
            <w:rStyle w:val="Hyperlink"/>
            <w:lang w:val="en-AU"/>
          </w:rPr>
          <w:t>Child Safe Standards</w:t>
        </w:r>
      </w:hyperlink>
    </w:p>
    <w:p w14:paraId="26A4FD5A" w14:textId="77777777" w:rsidR="00967385" w:rsidRPr="002D4EAF" w:rsidRDefault="00000000" w:rsidP="00040CF7">
      <w:pPr>
        <w:pStyle w:val="Bullet1"/>
        <w:rPr>
          <w:iCs/>
          <w:lang w:val="en-AU"/>
        </w:rPr>
      </w:pPr>
      <w:hyperlink r:id="rId32" w:history="1">
        <w:r w:rsidR="00967385" w:rsidRPr="002D4EAF">
          <w:rPr>
            <w:rStyle w:val="Hyperlink"/>
            <w:iCs/>
            <w:lang w:val="en-AU"/>
          </w:rPr>
          <w:t>Supporting Students in Out-of-Home Care</w:t>
        </w:r>
      </w:hyperlink>
    </w:p>
    <w:p w14:paraId="570BD7F8" w14:textId="77777777" w:rsidR="002A0882" w:rsidRPr="002D4EAF" w:rsidRDefault="00000000" w:rsidP="00040CF7">
      <w:pPr>
        <w:pStyle w:val="Bullet1"/>
        <w:rPr>
          <w:lang w:val="en-AU"/>
        </w:rPr>
      </w:pPr>
      <w:hyperlink r:id="rId33" w:history="1">
        <w:r w:rsidR="00967385" w:rsidRPr="002D4EAF">
          <w:rPr>
            <w:rStyle w:val="Hyperlink"/>
            <w:iCs/>
            <w:lang w:val="en-AU"/>
          </w:rPr>
          <w:t>Students with Disability</w:t>
        </w:r>
      </w:hyperlink>
    </w:p>
    <w:p w14:paraId="413B30F3" w14:textId="038BCFEB" w:rsidR="00967385" w:rsidRPr="002D4EAF" w:rsidRDefault="00000000" w:rsidP="00040CF7">
      <w:pPr>
        <w:pStyle w:val="Bullet1"/>
        <w:rPr>
          <w:iCs/>
          <w:lang w:val="en-AU"/>
        </w:rPr>
      </w:pPr>
      <w:hyperlink r:id="rId34" w:history="1">
        <w:r w:rsidR="00967385" w:rsidRPr="002D4EAF">
          <w:rPr>
            <w:rStyle w:val="Hyperlink"/>
            <w:iCs/>
            <w:lang w:val="en-AU"/>
          </w:rPr>
          <w:t>LGBTIQ</w:t>
        </w:r>
        <w:r w:rsidR="0059688A">
          <w:rPr>
            <w:rStyle w:val="Hyperlink"/>
            <w:iCs/>
            <w:lang w:val="en-AU"/>
          </w:rPr>
          <w:t>A+</w:t>
        </w:r>
        <w:r w:rsidR="00967385" w:rsidRPr="002D4EAF">
          <w:rPr>
            <w:rStyle w:val="Hyperlink"/>
            <w:iCs/>
            <w:lang w:val="en-AU"/>
          </w:rPr>
          <w:t xml:space="preserve"> Student Support</w:t>
        </w:r>
      </w:hyperlink>
    </w:p>
    <w:p w14:paraId="16D1A4D5" w14:textId="777AC7E7" w:rsidR="00967385" w:rsidRPr="002D4EAF" w:rsidRDefault="00000000" w:rsidP="00040CF7">
      <w:pPr>
        <w:pStyle w:val="Bullet1"/>
        <w:rPr>
          <w:lang w:val="en-AU"/>
        </w:rPr>
      </w:pPr>
      <w:hyperlink r:id="rId35" w:history="1">
        <w:r w:rsidR="00967385" w:rsidRPr="002D4EAF">
          <w:rPr>
            <w:rStyle w:val="Hyperlink"/>
            <w:lang w:val="en-AU"/>
          </w:rPr>
          <w:t>Behaviour</w:t>
        </w:r>
        <w:r w:rsidR="00E07DDC" w:rsidRPr="002D4EAF">
          <w:rPr>
            <w:rStyle w:val="Hyperlink"/>
            <w:lang w:val="en-AU"/>
          </w:rPr>
          <w:t xml:space="preserve"> – </w:t>
        </w:r>
        <w:r w:rsidR="00967385" w:rsidRPr="002D4EAF">
          <w:rPr>
            <w:rStyle w:val="Hyperlink"/>
            <w:lang w:val="en-AU"/>
          </w:rPr>
          <w:t>Students</w:t>
        </w:r>
      </w:hyperlink>
    </w:p>
    <w:p w14:paraId="03AD4EF5" w14:textId="77777777" w:rsidR="00967385" w:rsidRPr="002D4EAF" w:rsidRDefault="00000000" w:rsidP="00040CF7">
      <w:pPr>
        <w:pStyle w:val="Bullet1"/>
        <w:rPr>
          <w:lang w:val="en-AU"/>
        </w:rPr>
      </w:pPr>
      <w:hyperlink r:id="rId36" w:history="1">
        <w:r w:rsidR="00967385" w:rsidRPr="002D4EAF">
          <w:rPr>
            <w:rStyle w:val="Hyperlink"/>
            <w:lang w:val="en-AU"/>
          </w:rPr>
          <w:t>Suspensions</w:t>
        </w:r>
      </w:hyperlink>
    </w:p>
    <w:p w14:paraId="2ABABCBC" w14:textId="77777777" w:rsidR="00967385" w:rsidRPr="002D4EAF" w:rsidRDefault="00000000" w:rsidP="00040CF7">
      <w:pPr>
        <w:pStyle w:val="Bullet1"/>
        <w:rPr>
          <w:lang w:val="en-AU"/>
        </w:rPr>
      </w:pPr>
      <w:hyperlink r:id="rId37" w:history="1">
        <w:r w:rsidR="00967385" w:rsidRPr="002D4EAF">
          <w:rPr>
            <w:rStyle w:val="Hyperlink"/>
            <w:lang w:val="en-AU"/>
          </w:rPr>
          <w:t>Expulsions</w:t>
        </w:r>
      </w:hyperlink>
    </w:p>
    <w:p w14:paraId="58E746D2" w14:textId="77777777" w:rsidR="00967385" w:rsidRPr="002D4EAF" w:rsidRDefault="00000000" w:rsidP="00040CF7">
      <w:pPr>
        <w:pStyle w:val="Bullet1"/>
        <w:rPr>
          <w:lang w:val="en-AU"/>
        </w:rPr>
      </w:pPr>
      <w:hyperlink r:id="rId38" w:history="1">
        <w:r w:rsidR="00967385" w:rsidRPr="002D4EAF">
          <w:rPr>
            <w:rStyle w:val="Hyperlink"/>
            <w:lang w:val="en-AU"/>
          </w:rPr>
          <w:t>Restraint and Seclusion</w:t>
        </w:r>
      </w:hyperlink>
    </w:p>
    <w:p w14:paraId="3B94CDEA" w14:textId="77777777" w:rsidR="00967385" w:rsidRPr="00635008" w:rsidRDefault="00967385" w:rsidP="00F34B94">
      <w:pPr>
        <w:pStyle w:val="Paraafterlist"/>
        <w:spacing w:after="0"/>
        <w:rPr>
          <w:lang w:val="en-AU"/>
        </w:rPr>
      </w:pPr>
      <w:r w:rsidRPr="00635008">
        <w:rPr>
          <w:lang w:val="en-AU"/>
        </w:rPr>
        <w:t>The following school policies are also relevant to this Student Wellbeing and Engagement Policy:</w:t>
      </w:r>
    </w:p>
    <w:p w14:paraId="56AC6BDD" w14:textId="77777777" w:rsidR="00967385" w:rsidRPr="00635008" w:rsidRDefault="00967385" w:rsidP="00040CF7">
      <w:pPr>
        <w:pStyle w:val="Bullet1"/>
        <w:rPr>
          <w:lang w:val="en-AU"/>
        </w:rPr>
      </w:pPr>
      <w:r w:rsidRPr="00635008">
        <w:rPr>
          <w:lang w:val="en-AU"/>
        </w:rPr>
        <w:t>Child Safety and Wellbeing Policy</w:t>
      </w:r>
    </w:p>
    <w:p w14:paraId="2FB2DFAB" w14:textId="77777777" w:rsidR="00967385" w:rsidRPr="00635008" w:rsidRDefault="00967385" w:rsidP="00040CF7">
      <w:pPr>
        <w:pStyle w:val="Bullet1"/>
        <w:rPr>
          <w:lang w:val="en-AU"/>
        </w:rPr>
      </w:pPr>
      <w:r w:rsidRPr="00635008">
        <w:rPr>
          <w:lang w:val="en-AU"/>
        </w:rPr>
        <w:t>Bullying Prevention Policy</w:t>
      </w:r>
    </w:p>
    <w:p w14:paraId="7C3B698D" w14:textId="77777777" w:rsidR="00967385" w:rsidRPr="00635008" w:rsidRDefault="00967385" w:rsidP="00040CF7">
      <w:pPr>
        <w:pStyle w:val="Bullet1"/>
        <w:rPr>
          <w:lang w:val="en-AU"/>
        </w:rPr>
      </w:pPr>
      <w:r w:rsidRPr="00635008">
        <w:rPr>
          <w:lang w:val="en-AU"/>
        </w:rPr>
        <w:t>Inclusion and Diversity Policy</w:t>
      </w:r>
    </w:p>
    <w:p w14:paraId="71871AD7" w14:textId="77777777" w:rsidR="002A0882" w:rsidRPr="00635008" w:rsidRDefault="00967385" w:rsidP="00040CF7">
      <w:pPr>
        <w:pStyle w:val="Bullet1"/>
        <w:rPr>
          <w:shd w:val="clear" w:color="auto" w:fill="FFFF66"/>
          <w:lang w:val="en-AU"/>
        </w:rPr>
      </w:pPr>
      <w:r w:rsidRPr="00635008">
        <w:rPr>
          <w:lang w:val="en-AU"/>
        </w:rPr>
        <w:lastRenderedPageBreak/>
        <w:t>Statement of Values and School Philosophy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BA0B84">
        <w:tc>
          <w:tcPr>
            <w:tcW w:w="2830"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630" w:type="dxa"/>
            <w:shd w:val="clear" w:color="auto" w:fill="auto"/>
          </w:tcPr>
          <w:p w14:paraId="21D5F5CC" w14:textId="65C9AE71" w:rsidR="0056719B" w:rsidRPr="002D4EAF" w:rsidRDefault="003C737C" w:rsidP="0006304C">
            <w:pPr>
              <w:pStyle w:val="TableParagraph"/>
              <w:spacing w:beforeLines="8" w:before="19"/>
              <w:rPr>
                <w:lang w:val="en-AU"/>
              </w:rPr>
            </w:pPr>
            <w:r>
              <w:rPr>
                <w:lang w:val="en-AU"/>
              </w:rPr>
              <w:t>September 2025</w:t>
            </w:r>
          </w:p>
        </w:tc>
      </w:tr>
      <w:tr w:rsidR="001C16D4" w:rsidRPr="002D4EAF" w14:paraId="6DA60F03" w14:textId="77777777" w:rsidTr="00BA0B84">
        <w:tc>
          <w:tcPr>
            <w:tcW w:w="2830" w:type="dxa"/>
          </w:tcPr>
          <w:p w14:paraId="256EF700" w14:textId="60B72CB0" w:rsidR="001C16D4" w:rsidRPr="002D4EAF" w:rsidRDefault="001C16D4" w:rsidP="0006304C">
            <w:pPr>
              <w:pStyle w:val="TableParagraph"/>
              <w:spacing w:beforeLines="8" w:before="19"/>
              <w:rPr>
                <w:lang w:val="en-AU"/>
              </w:rPr>
            </w:pPr>
            <w:r w:rsidRPr="002D4EAF">
              <w:rPr>
                <w:lang w:val="en-AU"/>
              </w:rPr>
              <w:t>Consultation</w:t>
            </w:r>
          </w:p>
        </w:tc>
        <w:tc>
          <w:tcPr>
            <w:tcW w:w="7630" w:type="dxa"/>
            <w:shd w:val="clear" w:color="auto" w:fill="auto"/>
          </w:tcPr>
          <w:p w14:paraId="4B33DC0D" w14:textId="77777777" w:rsidR="003C737C" w:rsidRDefault="003C737C" w:rsidP="0006304C">
            <w:pPr>
              <w:pStyle w:val="TableParagraph"/>
              <w:spacing w:beforeLines="8" w:before="19"/>
              <w:rPr>
                <w:lang w:val="en-AU"/>
              </w:rPr>
            </w:pPr>
            <w:r w:rsidRPr="00816E3F">
              <w:rPr>
                <w:lang w:val="en-AU"/>
              </w:rPr>
              <w:t>School Council Consultation 17/09/2025</w:t>
            </w:r>
          </w:p>
          <w:p w14:paraId="206C34B3" w14:textId="767A873F" w:rsidR="003C737C" w:rsidRDefault="003C737C" w:rsidP="0006304C">
            <w:pPr>
              <w:pStyle w:val="TableParagraph"/>
              <w:spacing w:beforeLines="8" w:before="19"/>
              <w:rPr>
                <w:lang w:val="en-AU"/>
              </w:rPr>
            </w:pPr>
            <w:r>
              <w:rPr>
                <w:lang w:val="en-AU"/>
              </w:rPr>
              <w:t>Parent email for consultation 8/9/2025</w:t>
            </w:r>
          </w:p>
          <w:p w14:paraId="0D7770E6" w14:textId="77777777" w:rsidR="003C737C" w:rsidRDefault="003C737C" w:rsidP="0006304C">
            <w:pPr>
              <w:pStyle w:val="TableParagraph"/>
              <w:spacing w:beforeLines="8" w:before="19"/>
              <w:rPr>
                <w:lang w:val="en-AU"/>
              </w:rPr>
            </w:pPr>
            <w:r>
              <w:rPr>
                <w:lang w:val="en-AU"/>
              </w:rPr>
              <w:t>Newsletter for community 12/9/25</w:t>
            </w:r>
          </w:p>
          <w:p w14:paraId="2D068195" w14:textId="7029CC52" w:rsidR="006928AB" w:rsidRPr="002D4EAF" w:rsidRDefault="006928AB" w:rsidP="0006304C">
            <w:pPr>
              <w:pStyle w:val="TableParagraph"/>
              <w:spacing w:beforeLines="8" w:before="19"/>
              <w:rPr>
                <w:lang w:val="en-AU"/>
              </w:rPr>
            </w:pPr>
            <w:r w:rsidRPr="006928AB">
              <w:rPr>
                <w:lang w:val="en-GB"/>
              </w:rPr>
              <w:t>Staff consultation polices emailed 16/09/25</w:t>
            </w:r>
          </w:p>
        </w:tc>
      </w:tr>
      <w:tr w:rsidR="0056719B" w:rsidRPr="002D4EAF" w14:paraId="5D80F376" w14:textId="77777777" w:rsidTr="0006304C">
        <w:tc>
          <w:tcPr>
            <w:tcW w:w="2830"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630" w:type="dxa"/>
          </w:tcPr>
          <w:p w14:paraId="6A7D21A7" w14:textId="373A5866" w:rsidR="0056719B" w:rsidRPr="002D4EAF" w:rsidRDefault="0056719B" w:rsidP="0006304C">
            <w:pPr>
              <w:pStyle w:val="TableParagraph"/>
              <w:spacing w:beforeLines="8" w:before="19"/>
              <w:rPr>
                <w:lang w:val="en-AU"/>
              </w:rPr>
            </w:pPr>
            <w:r w:rsidRPr="002D4EAF">
              <w:rPr>
                <w:lang w:val="en-AU"/>
              </w:rPr>
              <w:t xml:space="preserve">Principal </w:t>
            </w:r>
          </w:p>
        </w:tc>
      </w:tr>
      <w:tr w:rsidR="0056719B" w:rsidRPr="002D4EAF" w14:paraId="473CEA8D" w14:textId="77777777" w:rsidTr="0006304C">
        <w:tc>
          <w:tcPr>
            <w:tcW w:w="2830"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630" w:type="dxa"/>
          </w:tcPr>
          <w:p w14:paraId="6820A3E8" w14:textId="32D4843C" w:rsidR="0056719B" w:rsidRPr="002D4EAF" w:rsidRDefault="0056719B" w:rsidP="0006304C">
            <w:pPr>
              <w:pStyle w:val="TableParagraph"/>
              <w:spacing w:beforeLines="8" w:before="19"/>
              <w:rPr>
                <w:lang w:val="en-AU"/>
              </w:rPr>
            </w:pPr>
            <w:r w:rsidRPr="002D4EAF">
              <w:rPr>
                <w:lang w:val="en-AU"/>
              </w:rPr>
              <w:t xml:space="preserve">Before </w:t>
            </w:r>
            <w:r w:rsidR="003C737C">
              <w:rPr>
                <w:lang w:val="en-AU"/>
              </w:rPr>
              <w:t>September 2027</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3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6A78" w14:textId="77777777" w:rsidR="00285271" w:rsidRDefault="00285271" w:rsidP="0065029E">
      <w:r>
        <w:separator/>
      </w:r>
    </w:p>
  </w:endnote>
  <w:endnote w:type="continuationSeparator" w:id="0">
    <w:p w14:paraId="3E613996" w14:textId="77777777" w:rsidR="00285271" w:rsidRDefault="00285271" w:rsidP="0065029E">
      <w:r>
        <w:continuationSeparator/>
      </w:r>
    </w:p>
  </w:endnote>
  <w:endnote w:type="continuationNotice" w:id="1">
    <w:p w14:paraId="7BA70C82" w14:textId="77777777" w:rsidR="00285271" w:rsidRDefault="00285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02B0" w14:textId="77777777" w:rsidR="00285271" w:rsidRDefault="00285271" w:rsidP="0065029E">
      <w:r>
        <w:separator/>
      </w:r>
    </w:p>
  </w:footnote>
  <w:footnote w:type="continuationSeparator" w:id="0">
    <w:p w14:paraId="3E828589" w14:textId="77777777" w:rsidR="00285271" w:rsidRDefault="00285271" w:rsidP="0065029E">
      <w:r>
        <w:continuationSeparator/>
      </w:r>
    </w:p>
  </w:footnote>
  <w:footnote w:type="continuationNotice" w:id="1">
    <w:p w14:paraId="166FBB2F" w14:textId="77777777" w:rsidR="00285271" w:rsidRDefault="00285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showingPlcHdr/>
        <w:text/>
      </w:sdtPr>
      <w:sdtContent>
        <w:r w:rsidR="0084372B" w:rsidRPr="0084372B">
          <w:rPr>
            <w:rFonts w:ascii="Calibri Light" w:hAnsi="Calibri Light" w:cs="Calibri Light"/>
            <w:bCs/>
            <w:color w:val="7F7F7F" w:themeColor="text1" w:themeTint="80"/>
            <w:spacing w:val="10"/>
          </w:rPr>
          <w:t>Gowrie Street Primary School Shepparton</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A6951"/>
    <w:multiLevelType w:val="hybridMultilevel"/>
    <w:tmpl w:val="F63CFC6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753AC3A4"/>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431E36"/>
    <w:multiLevelType w:val="hybridMultilevel"/>
    <w:tmpl w:val="7BB07CE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40"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5"/>
  </w:num>
  <w:num w:numId="2" w16cid:durableId="2022508413">
    <w:abstractNumId w:val="28"/>
  </w:num>
  <w:num w:numId="3" w16cid:durableId="1679382536">
    <w:abstractNumId w:val="5"/>
  </w:num>
  <w:num w:numId="4" w16cid:durableId="622462989">
    <w:abstractNumId w:val="24"/>
  </w:num>
  <w:num w:numId="5" w16cid:durableId="227501961">
    <w:abstractNumId w:val="40"/>
  </w:num>
  <w:num w:numId="6" w16cid:durableId="1054163999">
    <w:abstractNumId w:val="16"/>
  </w:num>
  <w:num w:numId="7" w16cid:durableId="1646809421">
    <w:abstractNumId w:val="8"/>
  </w:num>
  <w:num w:numId="8" w16cid:durableId="1841312218">
    <w:abstractNumId w:val="20"/>
  </w:num>
  <w:num w:numId="9" w16cid:durableId="244001130">
    <w:abstractNumId w:val="2"/>
  </w:num>
  <w:num w:numId="10" w16cid:durableId="2041322595">
    <w:abstractNumId w:val="23"/>
  </w:num>
  <w:num w:numId="11" w16cid:durableId="1680884136">
    <w:abstractNumId w:val="19"/>
  </w:num>
  <w:num w:numId="12" w16cid:durableId="1889799588">
    <w:abstractNumId w:val="27"/>
  </w:num>
  <w:num w:numId="13" w16cid:durableId="1095246712">
    <w:abstractNumId w:val="18"/>
  </w:num>
  <w:num w:numId="14" w16cid:durableId="1654212277">
    <w:abstractNumId w:val="30"/>
  </w:num>
  <w:num w:numId="15" w16cid:durableId="18550222">
    <w:abstractNumId w:val="10"/>
  </w:num>
  <w:num w:numId="16" w16cid:durableId="339167069">
    <w:abstractNumId w:val="26"/>
  </w:num>
  <w:num w:numId="17" w16cid:durableId="1543788183">
    <w:abstractNumId w:val="21"/>
  </w:num>
  <w:num w:numId="18" w16cid:durableId="1467506042">
    <w:abstractNumId w:val="7"/>
  </w:num>
  <w:num w:numId="19" w16cid:durableId="2018969023">
    <w:abstractNumId w:val="41"/>
  </w:num>
  <w:num w:numId="20" w16cid:durableId="1369918068">
    <w:abstractNumId w:val="4"/>
  </w:num>
  <w:num w:numId="21" w16cid:durableId="1405832118">
    <w:abstractNumId w:val="25"/>
  </w:num>
  <w:num w:numId="22" w16cid:durableId="2146964173">
    <w:abstractNumId w:val="33"/>
  </w:num>
  <w:num w:numId="23" w16cid:durableId="410472082">
    <w:abstractNumId w:val="31"/>
  </w:num>
  <w:num w:numId="24" w16cid:durableId="1943150462">
    <w:abstractNumId w:val="11"/>
  </w:num>
  <w:num w:numId="25" w16cid:durableId="1092579988">
    <w:abstractNumId w:val="12"/>
  </w:num>
  <w:num w:numId="26" w16cid:durableId="797264487">
    <w:abstractNumId w:val="38"/>
  </w:num>
  <w:num w:numId="27" w16cid:durableId="588583776">
    <w:abstractNumId w:val="9"/>
  </w:num>
  <w:num w:numId="28" w16cid:durableId="853149431">
    <w:abstractNumId w:val="29"/>
  </w:num>
  <w:num w:numId="29" w16cid:durableId="179393284">
    <w:abstractNumId w:val="39"/>
  </w:num>
  <w:num w:numId="30" w16cid:durableId="209851517">
    <w:abstractNumId w:val="0"/>
  </w:num>
  <w:num w:numId="31" w16cid:durableId="1591113606">
    <w:abstractNumId w:val="37"/>
  </w:num>
  <w:num w:numId="32" w16cid:durableId="1059287768">
    <w:abstractNumId w:val="35"/>
  </w:num>
  <w:num w:numId="33" w16cid:durableId="185951789">
    <w:abstractNumId w:val="17"/>
  </w:num>
  <w:num w:numId="34" w16cid:durableId="970596930">
    <w:abstractNumId w:val="34"/>
  </w:num>
  <w:num w:numId="35" w16cid:durableId="2063672236">
    <w:abstractNumId w:val="6"/>
  </w:num>
  <w:num w:numId="36" w16cid:durableId="591160955">
    <w:abstractNumId w:val="3"/>
  </w:num>
  <w:num w:numId="37" w16cid:durableId="968819758">
    <w:abstractNumId w:val="14"/>
  </w:num>
  <w:num w:numId="38" w16cid:durableId="76828141">
    <w:abstractNumId w:val="22"/>
  </w:num>
  <w:num w:numId="39" w16cid:durableId="1166554914">
    <w:abstractNumId w:val="32"/>
  </w:num>
  <w:num w:numId="40" w16cid:durableId="697044412">
    <w:abstractNumId w:val="13"/>
  </w:num>
  <w:num w:numId="41" w16cid:durableId="1305308665">
    <w:abstractNumId w:val="13"/>
  </w:num>
  <w:num w:numId="42" w16cid:durableId="830025987">
    <w:abstractNumId w:val="6"/>
  </w:num>
  <w:num w:numId="43" w16cid:durableId="138572127">
    <w:abstractNumId w:val="21"/>
  </w:num>
  <w:num w:numId="44" w16cid:durableId="361171273">
    <w:abstractNumId w:val="14"/>
  </w:num>
  <w:num w:numId="45" w16cid:durableId="561718113">
    <w:abstractNumId w:val="1"/>
  </w:num>
  <w:num w:numId="46" w16cid:durableId="193154923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0CF7"/>
    <w:rsid w:val="000426CB"/>
    <w:rsid w:val="00056793"/>
    <w:rsid w:val="0006304C"/>
    <w:rsid w:val="000640A7"/>
    <w:rsid w:val="00065637"/>
    <w:rsid w:val="0006703C"/>
    <w:rsid w:val="00073234"/>
    <w:rsid w:val="000831C6"/>
    <w:rsid w:val="000C3399"/>
    <w:rsid w:val="000D5290"/>
    <w:rsid w:val="000E173C"/>
    <w:rsid w:val="00117B9F"/>
    <w:rsid w:val="00121FF8"/>
    <w:rsid w:val="00146D03"/>
    <w:rsid w:val="001627A8"/>
    <w:rsid w:val="001653C8"/>
    <w:rsid w:val="00173D10"/>
    <w:rsid w:val="0018480E"/>
    <w:rsid w:val="00185C74"/>
    <w:rsid w:val="0019750E"/>
    <w:rsid w:val="001A4516"/>
    <w:rsid w:val="001A7D65"/>
    <w:rsid w:val="001B39A0"/>
    <w:rsid w:val="001B3F58"/>
    <w:rsid w:val="001C16D4"/>
    <w:rsid w:val="001C6A02"/>
    <w:rsid w:val="001E081B"/>
    <w:rsid w:val="001E2E6E"/>
    <w:rsid w:val="001E5049"/>
    <w:rsid w:val="001F6AA8"/>
    <w:rsid w:val="00216BF7"/>
    <w:rsid w:val="00245653"/>
    <w:rsid w:val="00285271"/>
    <w:rsid w:val="00295633"/>
    <w:rsid w:val="002A0882"/>
    <w:rsid w:val="002A3209"/>
    <w:rsid w:val="002B0550"/>
    <w:rsid w:val="002C204A"/>
    <w:rsid w:val="002D4EAF"/>
    <w:rsid w:val="002E4AF8"/>
    <w:rsid w:val="002F28AD"/>
    <w:rsid w:val="002F28F5"/>
    <w:rsid w:val="00315140"/>
    <w:rsid w:val="00321B97"/>
    <w:rsid w:val="00324128"/>
    <w:rsid w:val="003326FB"/>
    <w:rsid w:val="0034289C"/>
    <w:rsid w:val="003444D8"/>
    <w:rsid w:val="0037450F"/>
    <w:rsid w:val="0038353D"/>
    <w:rsid w:val="00392F39"/>
    <w:rsid w:val="003A2901"/>
    <w:rsid w:val="003A66E0"/>
    <w:rsid w:val="003C737C"/>
    <w:rsid w:val="003E0B3C"/>
    <w:rsid w:val="00411CC9"/>
    <w:rsid w:val="00416785"/>
    <w:rsid w:val="0048617F"/>
    <w:rsid w:val="004B77B0"/>
    <w:rsid w:val="004B7AFC"/>
    <w:rsid w:val="004C61A1"/>
    <w:rsid w:val="004C6AA3"/>
    <w:rsid w:val="004C7F8A"/>
    <w:rsid w:val="004D4171"/>
    <w:rsid w:val="004E0FB4"/>
    <w:rsid w:val="00515A9A"/>
    <w:rsid w:val="005244EE"/>
    <w:rsid w:val="00551B11"/>
    <w:rsid w:val="00554CAC"/>
    <w:rsid w:val="00560FCC"/>
    <w:rsid w:val="005611B1"/>
    <w:rsid w:val="0056719B"/>
    <w:rsid w:val="005704EF"/>
    <w:rsid w:val="00571D3C"/>
    <w:rsid w:val="00583336"/>
    <w:rsid w:val="0059688A"/>
    <w:rsid w:val="005B301E"/>
    <w:rsid w:val="005C07EF"/>
    <w:rsid w:val="005E63AA"/>
    <w:rsid w:val="005F0FF9"/>
    <w:rsid w:val="00601093"/>
    <w:rsid w:val="006118B2"/>
    <w:rsid w:val="00634E8F"/>
    <w:rsid w:val="00635008"/>
    <w:rsid w:val="0065029E"/>
    <w:rsid w:val="00686BCF"/>
    <w:rsid w:val="006928AB"/>
    <w:rsid w:val="00693EEB"/>
    <w:rsid w:val="006A631F"/>
    <w:rsid w:val="006E0638"/>
    <w:rsid w:val="0070373E"/>
    <w:rsid w:val="00721BD2"/>
    <w:rsid w:val="007227B3"/>
    <w:rsid w:val="007232B4"/>
    <w:rsid w:val="00723890"/>
    <w:rsid w:val="0073436E"/>
    <w:rsid w:val="00734A25"/>
    <w:rsid w:val="00743370"/>
    <w:rsid w:val="00764203"/>
    <w:rsid w:val="00765FCF"/>
    <w:rsid w:val="007A78FA"/>
    <w:rsid w:val="007B3CD9"/>
    <w:rsid w:val="007E1B37"/>
    <w:rsid w:val="00806CF4"/>
    <w:rsid w:val="00810379"/>
    <w:rsid w:val="00814994"/>
    <w:rsid w:val="00815E84"/>
    <w:rsid w:val="0084372B"/>
    <w:rsid w:val="0085418A"/>
    <w:rsid w:val="008551DA"/>
    <w:rsid w:val="00861D4E"/>
    <w:rsid w:val="00871CEF"/>
    <w:rsid w:val="00891735"/>
    <w:rsid w:val="00891B76"/>
    <w:rsid w:val="00893B9D"/>
    <w:rsid w:val="008A2546"/>
    <w:rsid w:val="008B07D3"/>
    <w:rsid w:val="008D31DD"/>
    <w:rsid w:val="008F2BC8"/>
    <w:rsid w:val="009027F7"/>
    <w:rsid w:val="0090449C"/>
    <w:rsid w:val="00907341"/>
    <w:rsid w:val="00932EA3"/>
    <w:rsid w:val="00934971"/>
    <w:rsid w:val="00943FC0"/>
    <w:rsid w:val="009569FF"/>
    <w:rsid w:val="00960BBC"/>
    <w:rsid w:val="00967385"/>
    <w:rsid w:val="00974E0A"/>
    <w:rsid w:val="0098216D"/>
    <w:rsid w:val="0098395E"/>
    <w:rsid w:val="009A693F"/>
    <w:rsid w:val="009B75B9"/>
    <w:rsid w:val="009C098C"/>
    <w:rsid w:val="009C4DA9"/>
    <w:rsid w:val="009D2085"/>
    <w:rsid w:val="009F2E6D"/>
    <w:rsid w:val="00A03A29"/>
    <w:rsid w:val="00A160EF"/>
    <w:rsid w:val="00A27286"/>
    <w:rsid w:val="00A43F11"/>
    <w:rsid w:val="00A61FE7"/>
    <w:rsid w:val="00A91F89"/>
    <w:rsid w:val="00AA05C8"/>
    <w:rsid w:val="00AA0E77"/>
    <w:rsid w:val="00AA4B48"/>
    <w:rsid w:val="00AA4E5E"/>
    <w:rsid w:val="00AB2129"/>
    <w:rsid w:val="00AE25A4"/>
    <w:rsid w:val="00AE5C99"/>
    <w:rsid w:val="00AF3489"/>
    <w:rsid w:val="00AF4805"/>
    <w:rsid w:val="00B26776"/>
    <w:rsid w:val="00B378D7"/>
    <w:rsid w:val="00B37E79"/>
    <w:rsid w:val="00B44A62"/>
    <w:rsid w:val="00B66008"/>
    <w:rsid w:val="00BA0B84"/>
    <w:rsid w:val="00BC12FE"/>
    <w:rsid w:val="00BC6D9A"/>
    <w:rsid w:val="00BF6066"/>
    <w:rsid w:val="00C069FB"/>
    <w:rsid w:val="00C10697"/>
    <w:rsid w:val="00C3795F"/>
    <w:rsid w:val="00C53B0E"/>
    <w:rsid w:val="00C54DE3"/>
    <w:rsid w:val="00C81A4D"/>
    <w:rsid w:val="00C904B8"/>
    <w:rsid w:val="00C97B15"/>
    <w:rsid w:val="00CB7F8B"/>
    <w:rsid w:val="00CE25EB"/>
    <w:rsid w:val="00CF079C"/>
    <w:rsid w:val="00D07A38"/>
    <w:rsid w:val="00D372BD"/>
    <w:rsid w:val="00D5297B"/>
    <w:rsid w:val="00D53F76"/>
    <w:rsid w:val="00D60C7B"/>
    <w:rsid w:val="00D7359B"/>
    <w:rsid w:val="00D77D64"/>
    <w:rsid w:val="00D872FB"/>
    <w:rsid w:val="00DA7985"/>
    <w:rsid w:val="00DB0806"/>
    <w:rsid w:val="00DB4B80"/>
    <w:rsid w:val="00DC77BB"/>
    <w:rsid w:val="00DD1491"/>
    <w:rsid w:val="00DF3703"/>
    <w:rsid w:val="00DF3F14"/>
    <w:rsid w:val="00DF5606"/>
    <w:rsid w:val="00E07DDC"/>
    <w:rsid w:val="00E461FC"/>
    <w:rsid w:val="00E516D7"/>
    <w:rsid w:val="00E84471"/>
    <w:rsid w:val="00EB38A3"/>
    <w:rsid w:val="00EB4AC8"/>
    <w:rsid w:val="00EC1451"/>
    <w:rsid w:val="00ED2B3E"/>
    <w:rsid w:val="00ED746C"/>
    <w:rsid w:val="00EE46A7"/>
    <w:rsid w:val="00EF41DB"/>
    <w:rsid w:val="00F0073A"/>
    <w:rsid w:val="00F0147F"/>
    <w:rsid w:val="00F2295D"/>
    <w:rsid w:val="00F34B94"/>
    <w:rsid w:val="00F4741F"/>
    <w:rsid w:val="00F5036C"/>
    <w:rsid w:val="00F51AD7"/>
    <w:rsid w:val="00F56971"/>
    <w:rsid w:val="00F56A0C"/>
    <w:rsid w:val="00F637E7"/>
    <w:rsid w:val="00F717EB"/>
    <w:rsid w:val="00F82525"/>
    <w:rsid w:val="00F879BA"/>
    <w:rsid w:val="00F95BE0"/>
    <w:rsid w:val="00FC1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5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uiPriority w:val="1"/>
    <w:qFormat/>
    <w:rsid w:val="00040CF7"/>
    <w:pPr>
      <w:numPr>
        <w:numId w:val="42"/>
      </w:numPr>
      <w:spacing w:before="40" w:after="40"/>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 w:type="paragraph" w:styleId="NormalWeb">
    <w:name w:val="Normal (Web)"/>
    <w:basedOn w:val="Normal"/>
    <w:uiPriority w:val="99"/>
    <w:semiHidden/>
    <w:unhideWhenUsed/>
    <w:rsid w:val="00891735"/>
    <w:pPr>
      <w:autoSpaceDE/>
      <w:autoSpaceDN/>
      <w:spacing w:before="100" w:beforeAutospacing="1" w:after="100" w:afterAutospacing="1" w:line="240" w:lineRule="auto"/>
      <w:jc w:val="left"/>
    </w:pPr>
    <w:rPr>
      <w:rFonts w:ascii="Times New Roman" w:eastAsia="Times New Roman" w:hAnsi="Times New Roman" w:cs="Times New Roman"/>
      <w:sz w:val="24"/>
      <w:szCs w:val="24"/>
      <w:lang w:val="en-AU" w:bidi="ar-SA"/>
    </w:rPr>
  </w:style>
  <w:style w:type="character" w:styleId="Strong">
    <w:name w:val="Strong"/>
    <w:basedOn w:val="DefaultParagraphFont"/>
    <w:uiPriority w:val="22"/>
    <w:qFormat/>
    <w:rsid w:val="00891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234084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lgbtiq-student-support/policy" TargetMode="External"/><Relationship Id="rId18" Type="http://schemas.openxmlformats.org/officeDocument/2006/relationships/hyperlink" Target="https://www2.education.vic.gov.au/pal/behaviour-students/guidance/behaviour-support-plans" TargetMode="External"/><Relationship Id="rId26" Type="http://schemas.openxmlformats.org/officeDocument/2006/relationships/hyperlink" Target="https://www2.education.vic.gov.au/pal/restraint-seclusion/policy" TargetMode="External"/><Relationship Id="rId39" Type="http://schemas.openxmlformats.org/officeDocument/2006/relationships/header" Target="header1.xml"/><Relationship Id="rId21" Type="http://schemas.openxmlformats.org/officeDocument/2006/relationships/hyperlink" Target="https://www2.education.vic.gov.au/pal/student-support-groups/policy" TargetMode="External"/><Relationship Id="rId34" Type="http://schemas.openxmlformats.org/officeDocument/2006/relationships/hyperlink" Target="https://www2.education.vic.gov.au/pal/lgbtiq-student-support/policy"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international-student-program/guidance/supporting-students-learning-and-engagement-section-7" TargetMode="External"/><Relationship Id="rId20" Type="http://schemas.openxmlformats.org/officeDocument/2006/relationships/hyperlink" Target="https://www.vic.gov.au/enhancing-mental-health-support-schools" TargetMode="External"/><Relationship Id="rId29" Type="http://schemas.openxmlformats.org/officeDocument/2006/relationships/hyperlink" Target="https://www2.education.vic.gov.au/pal/attendance/policy"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education.vic.gov.au/pal/suspensions/policy" TargetMode="External"/><Relationship Id="rId32" Type="http://schemas.openxmlformats.org/officeDocument/2006/relationships/hyperlink" Target="https://www2.education.vic.gov.au/pal/supporting-students-out-home-care/policy" TargetMode="External"/><Relationship Id="rId37" Type="http://schemas.openxmlformats.org/officeDocument/2006/relationships/hyperlink" Target="https://www2.education.vic.gov.au/pal/expulsions/polic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vic.gov.au/lookout-education-support-centres" TargetMode="External"/><Relationship Id="rId28" Type="http://schemas.openxmlformats.org/officeDocument/2006/relationships/hyperlink" Target="https://www2.education.vic.gov.au/pal/expulsions/guidance/decision" TargetMode="External"/><Relationship Id="rId36" Type="http://schemas.openxmlformats.org/officeDocument/2006/relationships/hyperlink" Target="https://www2.education.vic.gov.au/pal/suspensions/policy" TargetMode="External"/><Relationship Id="rId10" Type="http://schemas.openxmlformats.org/officeDocument/2006/relationships/endnotes" Target="endnotes.xml"/><Relationship Id="rId19" Type="http://schemas.openxmlformats.org/officeDocument/2006/relationships/hyperlink" Target="https://www2.education.vic.gov.au/pal/student-support-services/policy"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pporting-students-out-home-care/policy" TargetMode="External"/><Relationship Id="rId22" Type="http://schemas.openxmlformats.org/officeDocument/2006/relationships/hyperlink" Target="https://www.education.vic.gov.au/school/teachers/learningneeds/Pages/psd.aspx" TargetMode="External"/><Relationship Id="rId27" Type="http://schemas.openxmlformats.org/officeDocument/2006/relationships/hyperlink" Target="https://www2.education.vic.gov.au/pal/suspensions/guidance/1-suspension-process" TargetMode="External"/><Relationship Id="rId30" Type="http://schemas.openxmlformats.org/officeDocument/2006/relationships/hyperlink" Target="https://www2.education.vic.gov.au/pal/student-engagement/policy" TargetMode="External"/><Relationship Id="rId35" Type="http://schemas.openxmlformats.org/officeDocument/2006/relationships/hyperlink" Target="https://www2.education.vic.gov.au/pal/behaviour-students/poli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individual-education-plans-ieps/policy" TargetMode="External"/><Relationship Id="rId25" Type="http://schemas.openxmlformats.org/officeDocument/2006/relationships/hyperlink" Target="https://www2.education.vic.gov.au/pal/expulsions/policy" TargetMode="External"/><Relationship Id="rId33" Type="http://schemas.openxmlformats.org/officeDocument/2006/relationships/hyperlink" Target="https://www2.education.vic.gov.au/pal/students-disability/policy" TargetMode="External"/><Relationship Id="rId38" Type="http://schemas.openxmlformats.org/officeDocument/2006/relationships/hyperlink" Target="https://www2.education.vic.gov.au/pal/restraint-seclusion/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0C160E"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0C160E"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0C160E"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0C160E"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0C160E"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0C160E"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0C160E"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70AD47"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2D58FD"/>
    <w:rsid w:val="003B3975"/>
    <w:rsid w:val="003E2A9C"/>
    <w:rsid w:val="00516749"/>
    <w:rsid w:val="005D37FA"/>
    <w:rsid w:val="006D462A"/>
    <w:rsid w:val="006E40B9"/>
    <w:rsid w:val="006F4AFD"/>
    <w:rsid w:val="00796B64"/>
    <w:rsid w:val="007C5F07"/>
    <w:rsid w:val="0083421D"/>
    <w:rsid w:val="00972495"/>
    <w:rsid w:val="00A74249"/>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701F6749-6206-48B6-B878-F4DBE3DF8FA6}">
  <ds:schemaRefs>
    <ds:schemaRef ds:uri="http://schemas.microsoft.com/sharepoint/v3/contenttype/forms"/>
  </ds:schemaRefs>
</ds:datastoreItem>
</file>

<file path=customXml/itemProps3.xml><?xml version="1.0" encoding="utf-8"?>
<ds:datastoreItem xmlns:ds="http://schemas.openxmlformats.org/officeDocument/2006/customXml" ds:itemID="{9296C8DA-7F6E-4AAE-AAE8-48B47D12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Eron Chapman</cp:lastModifiedBy>
  <cp:revision>3</cp:revision>
  <dcterms:created xsi:type="dcterms:W3CDTF">2025-10-09T22:07:00Z</dcterms:created>
  <dcterms:modified xsi:type="dcterms:W3CDTF">2025-10-09T22:07:00Z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Student Wellbeing and Engagement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